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F" w:rsidRDefault="001B343D"/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VLASTIVĚDA 5. ROČNÍK</w:t>
      </w:r>
    </w:p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</w:t>
      </w:r>
      <w:proofErr w:type="gramStart"/>
      <w:r>
        <w:rPr>
          <w:rFonts w:ascii="Times New Roman" w:hAnsi="Times New Roman" w:cs="Times New Roman"/>
          <w:sz w:val="24"/>
          <w:szCs w:val="24"/>
        </w:rPr>
        <w:t>str.28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31, zápis si můžete vlepit do sešitu, test vyplnit a poslat zpět do 13. 11.</w:t>
      </w:r>
      <w:r w:rsidR="001B343D">
        <w:rPr>
          <w:rFonts w:ascii="Times New Roman" w:hAnsi="Times New Roman" w:cs="Times New Roman"/>
          <w:sz w:val="24"/>
          <w:szCs w:val="24"/>
        </w:rPr>
        <w:t xml:space="preserve"> do 11,00.</w:t>
      </w:r>
    </w:p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naší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probereme Jana Husa, už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těším.</w:t>
      </w:r>
    </w:p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</w:p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</w:p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IV.</w:t>
      </w:r>
    </w:p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rodiči byli Eliška Přemyslovna a Jan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Lucemburský</w:t>
      </w:r>
      <w:proofErr w:type="spellEnd"/>
      <w:r>
        <w:rPr>
          <w:rFonts w:ascii="Times New Roman" w:hAnsi="Times New Roman" w:cs="Times New Roman"/>
          <w:sz w:val="24"/>
          <w:szCs w:val="24"/>
        </w:rPr>
        <w:t>.Byl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vychován v cizině a byl velmi vzdělaný – hovořil několika jazyky.</w:t>
      </w:r>
    </w:p>
    <w:p w:rsidR="006A130F" w:rsidRDefault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smrti svého otce se stal českým králem, později i císařem </w:t>
      </w:r>
      <w:proofErr w:type="gramStart"/>
      <w:r>
        <w:rPr>
          <w:rFonts w:ascii="Times New Roman" w:hAnsi="Times New Roman" w:cs="Times New Roman"/>
          <w:sz w:val="24"/>
          <w:szCs w:val="24"/>
        </w:rPr>
        <w:t>římským.Nechal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vybudovat katedrálu sv. Víta, Karlův most, Karlštejn, založil Nové Město pražské.</w:t>
      </w:r>
      <w:r w:rsidR="001B343D">
        <w:rPr>
          <w:rFonts w:ascii="Times New Roman" w:hAnsi="Times New Roman" w:cs="Times New Roman"/>
          <w:sz w:val="24"/>
          <w:szCs w:val="24"/>
        </w:rPr>
        <w:t>založil v Praze  univerzitu – byla to první vysoká škola ve střední Evropě.</w:t>
      </w:r>
    </w:p>
    <w:p w:rsidR="001B343D" w:rsidRDefault="001B3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Zajistil naší zemi mír – je nazýván OTCEM VLASTI.</w:t>
      </w:r>
    </w:p>
    <w:p w:rsidR="001B343D" w:rsidRDefault="001B343D">
      <w:pPr>
        <w:rPr>
          <w:rFonts w:ascii="Times New Roman" w:hAnsi="Times New Roman" w:cs="Times New Roman"/>
          <w:sz w:val="24"/>
          <w:szCs w:val="24"/>
        </w:rPr>
      </w:pPr>
    </w:p>
    <w:p w:rsidR="001B343D" w:rsidRDefault="001B343D">
      <w:pPr>
        <w:rPr>
          <w:rFonts w:ascii="Times New Roman" w:hAnsi="Times New Roman" w:cs="Times New Roman"/>
          <w:sz w:val="24"/>
          <w:szCs w:val="24"/>
        </w:rPr>
      </w:pPr>
    </w:p>
    <w:p w:rsidR="001B343D" w:rsidRDefault="001B3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5. ROČNÍK</w:t>
      </w:r>
    </w:p>
    <w:p w:rsidR="001B343D" w:rsidRPr="006A130F" w:rsidRDefault="001B3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on-line výuce zadávám tento týden práci pouze v pracovním sešitě str.32/(mimo cvičení 9, 10),poslat zpět do </w:t>
      </w:r>
      <w:proofErr w:type="gramStart"/>
      <w:r>
        <w:rPr>
          <w:rFonts w:ascii="Times New Roman" w:hAnsi="Times New Roman" w:cs="Times New Roman"/>
          <w:sz w:val="24"/>
          <w:szCs w:val="24"/>
        </w:rPr>
        <w:t>13.11.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11.00.</w:t>
      </w:r>
    </w:p>
    <w:sectPr w:rsidR="001B343D" w:rsidRPr="006A130F" w:rsidSect="00F8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30F"/>
    <w:rsid w:val="001B343D"/>
    <w:rsid w:val="003F0616"/>
    <w:rsid w:val="004F03EC"/>
    <w:rsid w:val="006A130F"/>
    <w:rsid w:val="006C7E92"/>
    <w:rsid w:val="008B1023"/>
    <w:rsid w:val="00F8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najmanova</cp:lastModifiedBy>
  <cp:revision>1</cp:revision>
  <cp:lastPrinted>2020-11-06T09:54:00Z</cp:lastPrinted>
  <dcterms:created xsi:type="dcterms:W3CDTF">2020-11-06T09:23:00Z</dcterms:created>
  <dcterms:modified xsi:type="dcterms:W3CDTF">2020-11-06T09:55:00Z</dcterms:modified>
</cp:coreProperties>
</file>