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3629" w14:textId="1DD34E2A" w:rsidR="00DD5BEC" w:rsidRDefault="00FD6ADA" w:rsidP="005657E8">
      <w:pPr>
        <w:pStyle w:val="Standard"/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7A5" wp14:editId="615E152A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814060" cy="320040"/>
                <wp:effectExtent l="0" t="0" r="15240" b="228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320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FD8E028" w14:textId="37F5F33B" w:rsidR="005657E8" w:rsidRDefault="005657E8" w:rsidP="005657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Literatura       </w:t>
                            </w:r>
                            <w:r w:rsidR="00FD6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Pracovní list č.</w:t>
                            </w:r>
                            <w:r w:rsidR="00E401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D6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2A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SVAT</w:t>
                            </w:r>
                            <w:r w:rsidR="00E401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</w:t>
                            </w:r>
                            <w:r w:rsidR="00342A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5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ONDŘEJ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D6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distanční výuka</w:t>
                            </w:r>
                          </w:p>
                          <w:p w14:paraId="3E1C560B" w14:textId="77777777" w:rsidR="005657E8" w:rsidRDefault="005657E8" w:rsidP="005657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07A5" id="Obdélník 4" o:spid="_x0000_s1026" style="position:absolute;margin-left:406.6pt;margin-top:22.75pt;width:457.8pt;height:2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7FD8E028" w14:textId="37F5F33B" w:rsidR="005657E8" w:rsidRDefault="005657E8" w:rsidP="005657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Literatura       </w:t>
                      </w:r>
                      <w:r w:rsidR="00FD6A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Pracovní list č.</w:t>
                      </w:r>
                      <w:r w:rsidR="00E401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D6A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42A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SVAT</w:t>
                      </w:r>
                      <w:r w:rsidR="00E401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</w:t>
                      </w:r>
                      <w:r w:rsidR="00342A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325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ONDŘEJ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D6A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distanční výuka</w:t>
                      </w:r>
                    </w:p>
                    <w:p w14:paraId="3E1C560B" w14:textId="77777777" w:rsidR="005657E8" w:rsidRDefault="005657E8" w:rsidP="005657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57E8">
        <w:rPr>
          <w:rFonts w:cs="Times New Roman"/>
        </w:rPr>
        <w:t xml:space="preserve">5. třída </w:t>
      </w:r>
      <w:r>
        <w:rPr>
          <w:rFonts w:cs="Times New Roman"/>
        </w:rPr>
        <w:t xml:space="preserve">                                                                       Jméno žáka: </w:t>
      </w:r>
    </w:p>
    <w:p w14:paraId="23F0AE2D" w14:textId="49C6A181" w:rsidR="00311CC7" w:rsidRDefault="00311CC7" w:rsidP="005657E8">
      <w:pPr>
        <w:pStyle w:val="Standard"/>
        <w:spacing w:line="360" w:lineRule="auto"/>
        <w:rPr>
          <w:rFonts w:cs="Times New Roman"/>
        </w:rPr>
      </w:pPr>
    </w:p>
    <w:p w14:paraId="5A714CE1" w14:textId="5FD1A2D8" w:rsidR="00311CC7" w:rsidRDefault="00E401D7" w:rsidP="005657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17497073" wp14:editId="530AD977">
            <wp:simplePos x="0" y="0"/>
            <wp:positionH relativeFrom="margin">
              <wp:posOffset>3648710</wp:posOffset>
            </wp:positionH>
            <wp:positionV relativeFrom="margin">
              <wp:posOffset>776605</wp:posOffset>
            </wp:positionV>
            <wp:extent cx="2273300" cy="3093720"/>
            <wp:effectExtent l="0" t="0" r="0" b="0"/>
            <wp:wrapSquare wrapText="bothSides"/>
            <wp:docPr id="1" name="Obrázek 1" descr="Obsah obrázku stůl, vsedě, dřevěné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vsedě, dřevěné, postel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372D2" w14:textId="289E43F3" w:rsidR="0073252A" w:rsidRPr="0073252A" w:rsidRDefault="00311CC7" w:rsidP="00311CC7">
      <w:pPr>
        <w:pStyle w:val="Bezmez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</w:t>
      </w:r>
      <w:r w:rsidR="00E401D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listopadu</w:t>
      </w:r>
      <w:r w:rsidR="00E401D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30. 11.</w:t>
      </w: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slaví svátek </w:t>
      </w:r>
      <w:r w:rsidR="00342A7F"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s</w:t>
      </w: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vat</w:t>
      </w:r>
      <w:r w:rsidR="0073252A"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ý</w:t>
      </w: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3252A"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Ondřej</w:t>
      </w: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6760B157" w14:textId="01285DE1" w:rsidR="0073252A" w:rsidRPr="0073252A" w:rsidRDefault="0073252A" w:rsidP="0073252A">
      <w:pPr>
        <w:pStyle w:val="Bezmez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73252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Legenda:</w:t>
      </w:r>
    </w:p>
    <w:p w14:paraId="4D097A1D" w14:textId="21FC1C2D" w:rsidR="0073252A" w:rsidRPr="0073252A" w:rsidRDefault="0073252A" w:rsidP="0073252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Ondřej byl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prvním učedníkem Ježíše Krista.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 Velice důležitá postava pro církev. Tímto dnem začíná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liturgický rok. </w:t>
      </w:r>
    </w:p>
    <w:p w14:paraId="7F9E99BA" w14:textId="77777777" w:rsidR="0073252A" w:rsidRPr="0073252A" w:rsidRDefault="0073252A" w:rsidP="0073252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Narodil se v Palestině, s bratrem se věnovali rybářství. </w:t>
      </w:r>
    </w:p>
    <w:p w14:paraId="027C63B1" w14:textId="77777777" w:rsidR="0073252A" w:rsidRPr="0073252A" w:rsidRDefault="0073252A" w:rsidP="0073252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Po Ježíšově smrti putoval světem a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šířil křesťanství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3C77FD1B" w14:textId="50502A90" w:rsidR="0073252A" w:rsidRPr="0073252A" w:rsidRDefault="0073252A" w:rsidP="0073252A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 svou víru byl pronásledován 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římským císařem Nerem – byl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vězněn a mučen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. Nakonec byl stejně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ukřižován jako Ježíš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, ale na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kříži ve tvaru písmene X 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=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„Ondřejský kříž“.</w:t>
      </w:r>
    </w:p>
    <w:p w14:paraId="00A79BC9" w14:textId="77777777" w:rsidR="0073252A" w:rsidRPr="0073252A" w:rsidRDefault="0073252A" w:rsidP="0073252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Považován za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ochránce a patrona zamilovaných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, zvláště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nevěst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. Snad proto svobodná děvčata praktikovala na svatého Ondřeje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různé věštby a hádání na milého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39101715" w14:textId="77777777" w:rsidR="0073252A" w:rsidRPr="0073252A" w:rsidRDefault="0073252A" w:rsidP="0073252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Tradovala se </w:t>
      </w: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pověra</w:t>
      </w:r>
      <w:r w:rsidRPr="0073252A">
        <w:rPr>
          <w:rFonts w:ascii="Times New Roman" w:hAnsi="Times New Roman" w:cs="Times New Roman"/>
          <w:sz w:val="24"/>
          <w:szCs w:val="24"/>
          <w:lang w:eastAsia="cs-CZ"/>
        </w:rPr>
        <w:t xml:space="preserve"> o tom, co se komu v tuto noc zdá, to se určitě splní.</w:t>
      </w:r>
    </w:p>
    <w:p w14:paraId="1F2BE02C" w14:textId="508A4B26" w:rsidR="008F69FC" w:rsidRDefault="008F69FC" w:rsidP="008F69F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9FC">
        <w:rPr>
          <w:rFonts w:ascii="Times New Roman" w:hAnsi="Times New Roman" w:cs="Times New Roman"/>
          <w:sz w:val="24"/>
          <w:szCs w:val="24"/>
        </w:rPr>
        <w:t>Jako rybář byl</w:t>
      </w:r>
      <w:r w:rsidRPr="008F69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69FC">
        <w:rPr>
          <w:rFonts w:ascii="Times New Roman" w:hAnsi="Times New Roman" w:cs="Times New Roman"/>
          <w:b/>
          <w:sz w:val="24"/>
          <w:szCs w:val="24"/>
        </w:rPr>
        <w:t>patronem rybářů, horníků, provazníků a nevěst</w:t>
      </w:r>
      <w:r w:rsidRPr="008F69FC">
        <w:rPr>
          <w:rFonts w:ascii="Times New Roman" w:hAnsi="Times New Roman" w:cs="Times New Roman"/>
          <w:sz w:val="24"/>
          <w:szCs w:val="24"/>
        </w:rPr>
        <w:t>. Děvčata zkoušela na jeho svátek různými způsoby poznat svého vyvoleného. Z hlediska věštění budoucnosti byl tento svátek považován po Štědrém večeru za nejdůležitější – patrně proto, že jím často začínal advent.</w:t>
      </w:r>
    </w:p>
    <w:p w14:paraId="6471D309" w14:textId="6A44A458" w:rsidR="00CC4640" w:rsidRPr="00E401D7" w:rsidRDefault="00CC4640" w:rsidP="008F69F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1D7">
        <w:rPr>
          <w:rFonts w:ascii="Times New Roman" w:hAnsi="Times New Roman" w:cs="Times New Roman"/>
          <w:b/>
          <w:bCs/>
          <w:sz w:val="24"/>
          <w:szCs w:val="24"/>
          <w:u w:val="single"/>
        </w:rPr>
        <w:t>ZVYKY:</w:t>
      </w:r>
    </w:p>
    <w:p w14:paraId="7CED5FA3" w14:textId="154B424A" w:rsidR="00CC4640" w:rsidRPr="00CC4640" w:rsidRDefault="00CC4640" w:rsidP="00CC46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t>O půlnoci se klepalo na kurník,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640">
        <w:rPr>
          <w:rFonts w:ascii="Times New Roman" w:hAnsi="Times New Roman" w:cs="Times New Roman"/>
          <w:sz w:val="24"/>
          <w:szCs w:val="24"/>
        </w:rPr>
        <w:t>ozval-li se kohout, byla do roka svatba, ozvala-li se slepice, zůstala dívka na ocet.</w:t>
      </w:r>
    </w:p>
    <w:p w14:paraId="38400167" w14:textId="34585488" w:rsidR="00CC4640" w:rsidRPr="00CC4640" w:rsidRDefault="00CC4640" w:rsidP="00CC46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t>Hledělo se na hladinu vody ve studni či v díži,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CC4640">
        <w:rPr>
          <w:rFonts w:ascii="Times New Roman" w:hAnsi="Times New Roman" w:cs="Times New Roman"/>
          <w:sz w:val="24"/>
          <w:szCs w:val="24"/>
        </w:rPr>
        <w:t>de se měla zjevit podoba milého.</w:t>
      </w:r>
    </w:p>
    <w:p w14:paraId="30E9409D" w14:textId="66799457" w:rsidR="00CC4640" w:rsidRPr="00CC4640" w:rsidRDefault="00CC4640" w:rsidP="00CC46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t>Věštila se budoucnost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4640">
        <w:rPr>
          <w:rFonts w:ascii="Times New Roman" w:hAnsi="Times New Roman" w:cs="Times New Roman"/>
          <w:sz w:val="24"/>
          <w:szCs w:val="24"/>
        </w:rPr>
        <w:t>hrnků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09E40" w14:textId="4DD6C2A6" w:rsidR="00CC4640" w:rsidRPr="00CC4640" w:rsidRDefault="00CC4640" w:rsidP="00CC46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t xml:space="preserve">Pod čtyři hrnky přiklopíte trochu hlíny, kousek chleba, hřebínek a prstýnek. Nezasvěcená osoba, která </w:t>
      </w:r>
      <w:proofErr w:type="gramStart"/>
      <w:r w:rsidRPr="00CC4640">
        <w:rPr>
          <w:rFonts w:ascii="Times New Roman" w:hAnsi="Times New Roman" w:cs="Times New Roman"/>
          <w:sz w:val="24"/>
          <w:szCs w:val="24"/>
        </w:rPr>
        <w:t>neví</w:t>
      </w:r>
      <w:proofErr w:type="gramEnd"/>
      <w:r w:rsidRPr="00CC4640">
        <w:rPr>
          <w:rFonts w:ascii="Times New Roman" w:hAnsi="Times New Roman" w:cs="Times New Roman"/>
          <w:sz w:val="24"/>
          <w:szCs w:val="24"/>
        </w:rPr>
        <w:t xml:space="preserve"> pod kterým hrnkem je</w:t>
      </w:r>
      <w:r w:rsidR="00E401D7">
        <w:rPr>
          <w:rFonts w:ascii="Times New Roman" w:hAnsi="Times New Roman" w:cs="Times New Roman"/>
          <w:sz w:val="24"/>
          <w:szCs w:val="24"/>
        </w:rPr>
        <w:t xml:space="preserve">, </w:t>
      </w:r>
      <w:r w:rsidRPr="00CC4640">
        <w:rPr>
          <w:rFonts w:ascii="Times New Roman" w:hAnsi="Times New Roman" w:cs="Times New Roman"/>
          <w:sz w:val="24"/>
          <w:szCs w:val="24"/>
        </w:rPr>
        <w:t>co ukryto, jeden zvedne. Objeví-li se chléb, bude příští rok bohatý, prsten slibuje svatbu, hřeben nemoc a hlína smrt.    Do roka a do dne ….</w:t>
      </w:r>
    </w:p>
    <w:p w14:paraId="592FE7BB" w14:textId="4A5BB819" w:rsidR="0073252A" w:rsidRPr="00CC4640" w:rsidRDefault="0073252A" w:rsidP="00CC46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47D39D" w14:textId="3BB27A10" w:rsidR="0073252A" w:rsidRPr="00E401D7" w:rsidRDefault="00E401D7" w:rsidP="0073252A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C46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1353AD" wp14:editId="745CF143">
            <wp:simplePos x="0" y="0"/>
            <wp:positionH relativeFrom="column">
              <wp:posOffset>4182745</wp:posOffset>
            </wp:positionH>
            <wp:positionV relativeFrom="paragraph">
              <wp:posOffset>59690</wp:posOffset>
            </wp:positionV>
            <wp:extent cx="126492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145" y="21363"/>
                <wp:lineTo x="21145" y="0"/>
                <wp:lineTo x="0" y="0"/>
              </wp:wrapPolygon>
            </wp:wrapTight>
            <wp:docPr id="3" name="Obrázek 3" descr="{{{název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{{název}}}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2A" w:rsidRPr="0073252A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Pranostiky:</w:t>
      </w:r>
    </w:p>
    <w:p w14:paraId="332755AE" w14:textId="4A390132" w:rsidR="0073252A" w:rsidRPr="0073252A" w:rsidRDefault="0073252A" w:rsidP="0073252A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Když na Ondřeje sněží, sníh dlouho poleží. </w:t>
      </w:r>
    </w:p>
    <w:p w14:paraId="5A23E703" w14:textId="77777777" w:rsidR="0073252A" w:rsidRPr="0073252A" w:rsidRDefault="0073252A" w:rsidP="0073252A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Svatý Ondřej dělá led a svatý Jiří jej láme. </w:t>
      </w:r>
    </w:p>
    <w:p w14:paraId="47610E81" w14:textId="7DB7FA1D" w:rsidR="00311CC7" w:rsidRPr="0073252A" w:rsidRDefault="0073252A" w:rsidP="00311CC7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Poletují-li na svatého Ondřeje včely, bude neúrodný rok.</w:t>
      </w:r>
      <w:r w:rsidR="001A6F0B" w:rsidRPr="001A6F0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1CE30CFF" w14:textId="753D6B74" w:rsidR="00E401D7" w:rsidRPr="00E401D7" w:rsidRDefault="00E401D7" w:rsidP="00E401D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1D7">
        <w:rPr>
          <w:rFonts w:ascii="Times New Roman" w:hAnsi="Times New Roman" w:cs="Times New Roman"/>
          <w:b/>
          <w:bCs/>
          <w:sz w:val="24"/>
          <w:szCs w:val="24"/>
          <w:u w:val="single"/>
        </w:rPr>
        <w:t>Říkanka:</w:t>
      </w:r>
    </w:p>
    <w:p w14:paraId="425568A4" w14:textId="47838DC8" w:rsidR="00E401D7" w:rsidRPr="00E401D7" w:rsidRDefault="00E401D7" w:rsidP="00E401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01D7">
        <w:rPr>
          <w:rFonts w:ascii="Times New Roman" w:hAnsi="Times New Roman" w:cs="Times New Roman"/>
          <w:sz w:val="24"/>
          <w:szCs w:val="24"/>
        </w:rPr>
        <w:t>Milý svatý Ondřeji,</w:t>
      </w:r>
    </w:p>
    <w:p w14:paraId="619C3531" w14:textId="77777777" w:rsidR="00E401D7" w:rsidRPr="00E401D7" w:rsidRDefault="00E401D7" w:rsidP="00E401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01D7">
        <w:rPr>
          <w:rFonts w:ascii="Times New Roman" w:hAnsi="Times New Roman" w:cs="Times New Roman"/>
          <w:sz w:val="24"/>
          <w:szCs w:val="24"/>
        </w:rPr>
        <w:t>Prosím tebe potají,</w:t>
      </w:r>
    </w:p>
    <w:p w14:paraId="40B17BEE" w14:textId="77777777" w:rsidR="00E401D7" w:rsidRPr="00E401D7" w:rsidRDefault="00E401D7" w:rsidP="00E401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01D7">
        <w:rPr>
          <w:rFonts w:ascii="Times New Roman" w:hAnsi="Times New Roman" w:cs="Times New Roman"/>
          <w:sz w:val="24"/>
          <w:szCs w:val="24"/>
        </w:rPr>
        <w:t>aby se mi ve snu zjevil ten,</w:t>
      </w:r>
    </w:p>
    <w:p w14:paraId="73EC3F36" w14:textId="77777777" w:rsidR="00E401D7" w:rsidRPr="00E401D7" w:rsidRDefault="00E401D7" w:rsidP="00E401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01D7">
        <w:rPr>
          <w:rFonts w:ascii="Times New Roman" w:hAnsi="Times New Roman" w:cs="Times New Roman"/>
          <w:sz w:val="24"/>
          <w:szCs w:val="24"/>
        </w:rPr>
        <w:t>který je mi za muže usouzen.</w:t>
      </w:r>
    </w:p>
    <w:p w14:paraId="7C237B63" w14:textId="77777777" w:rsidR="00E401D7" w:rsidRDefault="00E401D7" w:rsidP="00E238B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BDED6" w14:textId="09F83BDA" w:rsidR="00E401D7" w:rsidRPr="00E238B1" w:rsidRDefault="008233D0" w:rsidP="00E238B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238B1">
        <w:rPr>
          <w:rFonts w:ascii="Times New Roman" w:hAnsi="Times New Roman" w:cs="Times New Roman"/>
          <w:b/>
          <w:bCs/>
          <w:sz w:val="24"/>
          <w:szCs w:val="24"/>
        </w:rPr>
        <w:t>Otázky k</w:t>
      </w:r>
      <w:r w:rsidR="00E401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238B1">
        <w:rPr>
          <w:rFonts w:ascii="Times New Roman" w:hAnsi="Times New Roman" w:cs="Times New Roman"/>
          <w:b/>
          <w:bCs/>
          <w:sz w:val="24"/>
          <w:szCs w:val="24"/>
        </w:rPr>
        <w:t>text</w:t>
      </w:r>
      <w:r w:rsidR="00E401D7">
        <w:rPr>
          <w:rFonts w:ascii="Times New Roman" w:hAnsi="Times New Roman" w:cs="Times New Roman"/>
          <w:b/>
          <w:bCs/>
          <w:sz w:val="24"/>
          <w:szCs w:val="24"/>
        </w:rPr>
        <w:t>u: Doplň!</w:t>
      </w:r>
    </w:p>
    <w:p w14:paraId="6177690C" w14:textId="0B118B7F" w:rsidR="008233D0" w:rsidRPr="00E238B1" w:rsidRDefault="00E401D7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Sv. Ondřej je patronem</w:t>
      </w:r>
      <w:r w:rsidR="008233D0"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37FCB0F" w14:textId="2CA08530" w:rsidR="008233D0" w:rsidRDefault="008233D0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Jaké zvyky </w:t>
      </w:r>
      <w:r w:rsidR="00E238B1"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se spojují se svátkem sv. </w:t>
      </w:r>
      <w:r w:rsidR="00E401D7">
        <w:rPr>
          <w:rFonts w:ascii="Times New Roman" w:hAnsi="Times New Roman" w:cs="Times New Roman"/>
          <w:b/>
          <w:bCs/>
          <w:sz w:val="24"/>
          <w:szCs w:val="24"/>
        </w:rPr>
        <w:t>Ondřeje</w:t>
      </w:r>
      <w:r w:rsidR="00E238B1"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BC9DB6B" w14:textId="0C29BB09" w:rsidR="00E401D7" w:rsidRDefault="00E401D7" w:rsidP="00E401D7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Kdy Ondřej slaví svátek:</w:t>
      </w:r>
    </w:p>
    <w:p w14:paraId="119E76CC" w14:textId="71DA6467" w:rsidR="00E401D7" w:rsidRPr="0073252A" w:rsidRDefault="00E401D7" w:rsidP="00E401D7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Vysvětli text pranostiky: </w:t>
      </w:r>
      <w:r w:rsidR="0073252A" w:rsidRPr="0073252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Svatý Ondřej dělá led a svatý Jiří jej láme. </w:t>
      </w:r>
    </w:p>
    <w:p w14:paraId="1DB28E8E" w14:textId="77777777" w:rsidR="00E238B1" w:rsidRPr="00E238B1" w:rsidRDefault="00E238B1" w:rsidP="00342A7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38B1" w:rsidRPr="00E2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1EE"/>
    <w:multiLevelType w:val="hybridMultilevel"/>
    <w:tmpl w:val="B9903B60"/>
    <w:lvl w:ilvl="0" w:tplc="46EA0FD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E21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EA3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6EC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8D47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2E14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80CC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8A99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889A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614"/>
    <w:multiLevelType w:val="hybridMultilevel"/>
    <w:tmpl w:val="687A87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793"/>
    <w:multiLevelType w:val="hybridMultilevel"/>
    <w:tmpl w:val="84F2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1DB3"/>
    <w:multiLevelType w:val="hybridMultilevel"/>
    <w:tmpl w:val="4030CD3C"/>
    <w:lvl w:ilvl="0" w:tplc="11B4862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CA8A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BE3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5D8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A21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C084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8BEB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E79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8EB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CAD"/>
    <w:multiLevelType w:val="hybridMultilevel"/>
    <w:tmpl w:val="9A8C9D8A"/>
    <w:lvl w:ilvl="0" w:tplc="4C34DEF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2028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66C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0CF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2D1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8D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304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ADC0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6571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8"/>
    <w:rsid w:val="00045868"/>
    <w:rsid w:val="001A6F0B"/>
    <w:rsid w:val="00311CC7"/>
    <w:rsid w:val="00342A7F"/>
    <w:rsid w:val="005657E8"/>
    <w:rsid w:val="0073252A"/>
    <w:rsid w:val="00770689"/>
    <w:rsid w:val="008233D0"/>
    <w:rsid w:val="008F69FC"/>
    <w:rsid w:val="00A0119A"/>
    <w:rsid w:val="00AF1854"/>
    <w:rsid w:val="00BE5838"/>
    <w:rsid w:val="00CC4640"/>
    <w:rsid w:val="00DD1810"/>
    <w:rsid w:val="00DD5BEC"/>
    <w:rsid w:val="00E238B1"/>
    <w:rsid w:val="00E401D7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2007"/>
  <w15:chartTrackingRefBased/>
  <w15:docId w15:val="{E7CC6DD4-FFCD-4548-96EF-C65AC69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7E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5">
    <w:name w:val="heading 5"/>
    <w:basedOn w:val="Normln"/>
    <w:link w:val="Nadpis5Char"/>
    <w:uiPriority w:val="9"/>
    <w:qFormat/>
    <w:rsid w:val="00311CC7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657E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1C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1CC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1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11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1C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CC7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CC4640"/>
    <w:pPr>
      <w:suppressAutoHyphens w:val="0"/>
      <w:spacing w:after="0" w:line="240" w:lineRule="auto"/>
      <w:jc w:val="center"/>
    </w:pPr>
    <w:rPr>
      <w:rFonts w:ascii="Arabia" w:eastAsia="Times New Roman" w:hAnsi="Arabia" w:cs="Times New Roman"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4640"/>
    <w:rPr>
      <w:rFonts w:ascii="Arabia" w:eastAsia="Times New Roman" w:hAnsi="Arabia" w:cs="Times New Roman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c/c6/St_Andre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4</cp:revision>
  <dcterms:created xsi:type="dcterms:W3CDTF">2020-11-19T23:26:00Z</dcterms:created>
  <dcterms:modified xsi:type="dcterms:W3CDTF">2020-11-20T09:27:00Z</dcterms:modified>
</cp:coreProperties>
</file>