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51A9" w14:textId="77777777" w:rsidR="00D071FF" w:rsidRDefault="00D071FF" w:rsidP="00D071FF">
      <w:r>
        <w:t xml:space="preserve">V rámci souhrnného opakování si trochu zopakujeme </w:t>
      </w:r>
      <w:r w:rsidRPr="005973BF">
        <w:rPr>
          <w:u w:val="single"/>
        </w:rPr>
        <w:t>pohyb</w:t>
      </w:r>
      <w:r>
        <w:t>:</w:t>
      </w:r>
    </w:p>
    <w:p w14:paraId="33559969" w14:textId="77777777" w:rsidR="00D071FF" w:rsidRDefault="00D071FF" w:rsidP="00D071FF">
      <w:pPr>
        <w:pStyle w:val="Odstavecseseznamem"/>
        <w:numPr>
          <w:ilvl w:val="0"/>
          <w:numId w:val="1"/>
        </w:numPr>
      </w:pPr>
      <w:r>
        <w:t>Prohlédněte si poznámky k tomuto tématu a udělejte si poznámky do sešitu.</w:t>
      </w:r>
    </w:p>
    <w:p w14:paraId="75EB22E3" w14:textId="77777777" w:rsidR="00D071FF" w:rsidRDefault="00D071FF" w:rsidP="00D071FF">
      <w:pPr>
        <w:pStyle w:val="Odstavecseseznamem"/>
        <w:numPr>
          <w:ilvl w:val="0"/>
          <w:numId w:val="1"/>
        </w:numPr>
      </w:pPr>
      <w:r>
        <w:t>Připomeňte si relativitu a druhy pohybů při vyplňování tabulky „druhy pohybu“.</w:t>
      </w:r>
    </w:p>
    <w:p w14:paraId="58A6652F" w14:textId="77777777" w:rsidR="00D071FF" w:rsidRDefault="00D071FF" w:rsidP="00D071FF">
      <w:pPr>
        <w:pStyle w:val="Odstavecseseznamem"/>
        <w:numPr>
          <w:ilvl w:val="0"/>
          <w:numId w:val="1"/>
        </w:numPr>
      </w:pPr>
      <w:r>
        <w:t>Spočítejte aspoň první z přiložených příkladů „</w:t>
      </w:r>
      <w:proofErr w:type="spellStart"/>
      <w:r>
        <w:t>priklady</w:t>
      </w:r>
      <w:proofErr w:type="spellEnd"/>
      <w:r>
        <w:t>“ (postupujte podle správného postupu při výpočtech!).</w:t>
      </w:r>
    </w:p>
    <w:p w14:paraId="0284ACB2" w14:textId="77777777" w:rsidR="00D071FF" w:rsidRDefault="00D071FF" w:rsidP="00D071FF">
      <w:pPr>
        <w:pStyle w:val="Odstavecseseznamem"/>
        <w:numPr>
          <w:ilvl w:val="0"/>
          <w:numId w:val="1"/>
        </w:numPr>
      </w:pPr>
      <w:r>
        <w:t>Dejte vědět, pokud najdete na internetu nějaké zajímavé video ohledně pohybu.</w:t>
      </w:r>
    </w:p>
    <w:p w14:paraId="36E1DC5E" w14:textId="77777777" w:rsidR="00792F45" w:rsidRDefault="006B3128">
      <w:r>
        <w:rPr>
          <w:noProof/>
          <w:lang w:eastAsia="cs-CZ"/>
        </w:rPr>
        <w:drawing>
          <wp:inline distT="0" distB="0" distL="0" distR="0" wp14:anchorId="11CFC25E" wp14:editId="6A604DD0">
            <wp:extent cx="5760720" cy="6812915"/>
            <wp:effectExtent l="19050" t="0" r="0" b="0"/>
            <wp:docPr id="1" name="Obrázek 0" descr="F89_2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9_201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45" w:rsidSect="0079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28"/>
    <w:rsid w:val="006B3128"/>
    <w:rsid w:val="00792F45"/>
    <w:rsid w:val="00B77D92"/>
    <w:rsid w:val="00D071FF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06A2"/>
  <w15:docId w15:val="{471F1538-783E-43CB-B94A-ECE1C04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1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2020-10-16T09:03:00Z</dcterms:created>
  <dcterms:modified xsi:type="dcterms:W3CDTF">2020-10-16T09:03:00Z</dcterms:modified>
</cp:coreProperties>
</file>