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55" w:rsidRDefault="00651955" w:rsidP="00651955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Příloha č.</w:t>
      </w:r>
      <w:r w:rsidR="00B93C4D">
        <w:rPr>
          <w:rFonts w:cs="Times New Roman"/>
        </w:rPr>
        <w:t xml:space="preserve">5 </w:t>
      </w:r>
      <w:r w:rsidR="007E6732">
        <w:rPr>
          <w:rFonts w:cs="Times New Roman"/>
        </w:rPr>
        <w:t xml:space="preserve">                                    Distanční výuka 15. 6. – 19. 6. 2020       </w:t>
      </w:r>
    </w:p>
    <w:p w:rsidR="00651955" w:rsidRDefault="0030716A" w:rsidP="00651955">
      <w:pPr>
        <w:pStyle w:val="Standard"/>
        <w:spacing w:line="360" w:lineRule="auto"/>
        <w:rPr>
          <w:b/>
          <w:bCs/>
          <w:color w:val="000000"/>
        </w:rPr>
      </w:pPr>
      <w:r w:rsidRPr="0030716A">
        <w:pict>
          <v:rect id="Rectangle 69" o:spid="_x0000_s1026" style="position:absolute;margin-left:-7.1pt;margin-top:-.05pt;width:469.55pt;height:20.25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651955" w:rsidRPr="001279F6" w:rsidRDefault="00651955" w:rsidP="00651955">
                  <w:pPr>
                    <w:pStyle w:val="Bezmezer"/>
                    <w:rPr>
                      <w:rFonts w:ascii="Times New Roman" w:hAnsi="Times New Roman" w:cs="Times New Roman"/>
                      <w:b/>
                      <w:kern w:val="36"/>
                      <w:lang w:eastAsia="cs-CZ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B93C4D">
                    <w:rPr>
                      <w:rFonts w:ascii="Times New Roman" w:hAnsi="Times New Roman" w:cs="Times New Roman"/>
                      <w:b/>
                      <w:kern w:val="36"/>
                      <w:lang w:eastAsia="cs-CZ"/>
                    </w:rPr>
                    <w:t xml:space="preserve">Opakování učiva – příslovce                                                                                               </w:t>
                  </w:r>
                  <w:r w:rsidR="00FC5D05">
                    <w:rPr>
                      <w:rFonts w:ascii="Times New Roman" w:hAnsi="Times New Roman" w:cs="Times New Roman"/>
                      <w:b/>
                      <w:kern w:val="36"/>
                      <w:lang w:eastAsia="cs-CZ"/>
                    </w:rPr>
                    <w:t xml:space="preserve">  </w:t>
                  </w:r>
                  <w:r w:rsidR="002C7722" w:rsidRPr="00FC5D05">
                    <w:rPr>
                      <w:rFonts w:ascii="Times New Roman" w:hAnsi="Times New Roman" w:cs="Times New Roman"/>
                      <w:b/>
                      <w:lang w:eastAsia="cs-CZ"/>
                    </w:rPr>
                    <w:t>PS str. 25</w:t>
                  </w:r>
                  <w:r w:rsidR="002C7722" w:rsidRPr="00652255">
                    <w:rPr>
                      <w:rFonts w:ascii="Times New Roman" w:hAnsi="Times New Roman" w:cs="Times New Roman"/>
                      <w:lang w:eastAsia="cs-CZ"/>
                    </w:rPr>
                    <w:t xml:space="preserve">            </w:t>
                  </w:r>
                </w:p>
              </w:txbxContent>
            </v:textbox>
          </v:rect>
        </w:pict>
      </w:r>
    </w:p>
    <w:p w:rsidR="00651955" w:rsidRPr="00652255" w:rsidRDefault="00651955" w:rsidP="00652255">
      <w:pPr>
        <w:pStyle w:val="Bezmezer"/>
        <w:rPr>
          <w:rFonts w:ascii="Times New Roman" w:hAnsi="Times New Roman" w:cs="Times New Roman"/>
          <w:shd w:val="clear" w:color="auto" w:fill="FFFFFF"/>
        </w:rPr>
      </w:pPr>
      <w:r w:rsidRPr="00651955">
        <w:rPr>
          <w:shd w:val="clear" w:color="auto" w:fill="FFFFFF"/>
        </w:rPr>
        <w:t>Příslovce popisují </w:t>
      </w:r>
      <w:r w:rsidRPr="00651955">
        <w:rPr>
          <w:rStyle w:val="Siln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bližší okolnosti nějakého děje</w:t>
      </w:r>
      <w:r w:rsidRPr="00651955">
        <w:rPr>
          <w:shd w:val="clear" w:color="auto" w:fill="FFFFFF"/>
        </w:rPr>
        <w:t xml:space="preserve">. Říkají nám, kdy, jak a kde se něco stalo. </w:t>
      </w:r>
      <w:r w:rsidRPr="00652255">
        <w:rPr>
          <w:rFonts w:ascii="Times New Roman" w:hAnsi="Times New Roman" w:cs="Times New Roman"/>
          <w:shd w:val="clear" w:color="auto" w:fill="FFFFFF"/>
        </w:rPr>
        <w:t>Odpovídají na otázky </w:t>
      </w:r>
      <w:r w:rsidRPr="00652255">
        <w:rPr>
          <w:rStyle w:val="Siln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jak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Siln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kdy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Siln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kde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Siln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odkud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Siln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kam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Siln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dokdy</w:t>
      </w:r>
      <w:r w:rsidRPr="00652255">
        <w:rPr>
          <w:rFonts w:ascii="Times New Roman" w:hAnsi="Times New Roman" w:cs="Times New Roman"/>
          <w:shd w:val="clear" w:color="auto" w:fill="FFFFFF"/>
        </w:rPr>
        <w:t> a podobně.</w:t>
      </w:r>
    </w:p>
    <w:p w:rsidR="00652255" w:rsidRDefault="00651955" w:rsidP="00652255">
      <w:pPr>
        <w:pStyle w:val="Bezmezer"/>
        <w:rPr>
          <w:rFonts w:ascii="Times New Roman" w:hAnsi="Times New Roman" w:cs="Times New Roman"/>
          <w:shd w:val="clear" w:color="auto" w:fill="FFFFFF"/>
        </w:rPr>
      </w:pPr>
      <w:r w:rsidRPr="00652255">
        <w:rPr>
          <w:rFonts w:ascii="Times New Roman" w:hAnsi="Times New Roman" w:cs="Times New Roman"/>
          <w:shd w:val="clear" w:color="auto" w:fill="FFFFFF"/>
        </w:rPr>
        <w:t>Př.:</w:t>
      </w:r>
      <w:r w:rsidRPr="00652255">
        <w:rPr>
          <w:rFonts w:ascii="Times New Roman" w:hAnsi="Times New Roman" w:cs="Times New Roman"/>
          <w:color w:val="0000FF"/>
          <w:shd w:val="clear" w:color="auto" w:fill="FFF8F0"/>
        </w:rPr>
        <w:t xml:space="preserve"> Cyklista zahnul </w:t>
      </w:r>
      <w:r w:rsidRPr="00652255">
        <w:rPr>
          <w:rStyle w:val="correct"/>
          <w:rFonts w:ascii="Times New Roman" w:hAnsi="Times New Roman" w:cs="Times New Roman"/>
          <w:b/>
          <w:color w:val="0000FF"/>
          <w:shd w:val="clear" w:color="auto" w:fill="FFF8F0"/>
        </w:rPr>
        <w:t>doleva</w:t>
      </w:r>
      <w:r w:rsidRPr="00652255">
        <w:rPr>
          <w:rFonts w:ascii="Times New Roman" w:hAnsi="Times New Roman" w:cs="Times New Roman"/>
          <w:color w:val="0000FF"/>
          <w:shd w:val="clear" w:color="auto" w:fill="FFF8F0"/>
        </w:rPr>
        <w:t>. Přišel </w:t>
      </w:r>
      <w:r w:rsidRPr="00652255">
        <w:rPr>
          <w:rStyle w:val="Siln"/>
          <w:rFonts w:ascii="Times New Roman" w:hAnsi="Times New Roman" w:cs="Times New Roman"/>
          <w:color w:val="0000FF"/>
          <w:shd w:val="clear" w:color="auto" w:fill="FFF8F0"/>
        </w:rPr>
        <w:t>pozdě</w:t>
      </w:r>
      <w:r w:rsidRPr="00652255">
        <w:rPr>
          <w:rFonts w:ascii="Times New Roman" w:hAnsi="Times New Roman" w:cs="Times New Roman"/>
          <w:color w:val="0000FF"/>
          <w:shd w:val="clear" w:color="auto" w:fill="FFF8F0"/>
        </w:rPr>
        <w:t> </w:t>
      </w:r>
      <w:r w:rsidRPr="00652255">
        <w:rPr>
          <w:rStyle w:val="Siln"/>
          <w:rFonts w:ascii="Times New Roman" w:hAnsi="Times New Roman" w:cs="Times New Roman"/>
          <w:color w:val="0000FF"/>
          <w:shd w:val="clear" w:color="auto" w:fill="FFF8F0"/>
        </w:rPr>
        <w:t>domů</w:t>
      </w:r>
      <w:r w:rsidRPr="00652255">
        <w:rPr>
          <w:rFonts w:ascii="Times New Roman" w:hAnsi="Times New Roman" w:cs="Times New Roman"/>
          <w:color w:val="0000FF"/>
          <w:shd w:val="clear" w:color="auto" w:fill="FFF8F0"/>
        </w:rPr>
        <w:t>. Snažíme se žít </w:t>
      </w:r>
      <w:r w:rsidRPr="00652255">
        <w:rPr>
          <w:rStyle w:val="Siln"/>
          <w:rFonts w:ascii="Times New Roman" w:hAnsi="Times New Roman" w:cs="Times New Roman"/>
          <w:color w:val="0000FF"/>
          <w:shd w:val="clear" w:color="auto" w:fill="FFF8F0"/>
        </w:rPr>
        <w:t>zdravě</w:t>
      </w:r>
      <w:r w:rsidRPr="00652255">
        <w:rPr>
          <w:rFonts w:ascii="Times New Roman" w:hAnsi="Times New Roman" w:cs="Times New Roman"/>
          <w:color w:val="0000FF"/>
          <w:shd w:val="clear" w:color="auto" w:fill="FFF8F0"/>
        </w:rPr>
        <w:t>. Na svůj věk se chová </w:t>
      </w:r>
      <w:r w:rsidRPr="00652255">
        <w:rPr>
          <w:rStyle w:val="Siln"/>
          <w:rFonts w:ascii="Times New Roman" w:hAnsi="Times New Roman" w:cs="Times New Roman"/>
          <w:color w:val="0000FF"/>
          <w:shd w:val="clear" w:color="auto" w:fill="FFF8F0"/>
        </w:rPr>
        <w:t>dětsky</w:t>
      </w:r>
      <w:r w:rsidRPr="00652255">
        <w:rPr>
          <w:rFonts w:ascii="Times New Roman" w:hAnsi="Times New Roman" w:cs="Times New Roman"/>
          <w:color w:val="0000FF"/>
          <w:shd w:val="clear" w:color="auto" w:fill="FFF8F0"/>
        </w:rPr>
        <w:t>. Vlak </w:t>
      </w:r>
      <w:r w:rsidRPr="00652255">
        <w:rPr>
          <w:rStyle w:val="Siln"/>
          <w:rFonts w:ascii="Times New Roman" w:hAnsi="Times New Roman" w:cs="Times New Roman"/>
          <w:color w:val="0000FF"/>
          <w:shd w:val="clear" w:color="auto" w:fill="FFF8F0"/>
        </w:rPr>
        <w:t>krátce</w:t>
      </w:r>
      <w:r w:rsidRPr="00652255">
        <w:rPr>
          <w:rFonts w:ascii="Times New Roman" w:hAnsi="Times New Roman" w:cs="Times New Roman"/>
          <w:color w:val="0000FF"/>
          <w:shd w:val="clear" w:color="auto" w:fill="FFF8F0"/>
        </w:rPr>
        <w:t> zahvízdal.</w:t>
      </w:r>
      <w:r w:rsidRPr="00652255">
        <w:rPr>
          <w:rStyle w:val="Siln"/>
          <w:rFonts w:ascii="Times New Roman" w:hAnsi="Times New Roman" w:cs="Times New Roman"/>
          <w:color w:val="0000FF"/>
          <w:shd w:val="clear" w:color="auto" w:fill="FFF8F0"/>
        </w:rPr>
        <w:t xml:space="preserve"> Zítra</w:t>
      </w:r>
      <w:r w:rsidRPr="00652255">
        <w:rPr>
          <w:rFonts w:ascii="Times New Roman" w:hAnsi="Times New Roman" w:cs="Times New Roman"/>
          <w:color w:val="0000FF"/>
          <w:shd w:val="clear" w:color="auto" w:fill="FFF8F0"/>
        </w:rPr>
        <w:t> bude pršet.</w:t>
      </w:r>
      <w:r w:rsidRPr="00652255">
        <w:rPr>
          <w:rStyle w:val="Siln"/>
          <w:rFonts w:ascii="Times New Roman" w:hAnsi="Times New Roman" w:cs="Times New Roman"/>
          <w:color w:val="0000FF"/>
          <w:shd w:val="clear" w:color="auto" w:fill="FFF8F0"/>
        </w:rPr>
        <w:t xml:space="preserve"> Často</w:t>
      </w:r>
      <w:r w:rsidRPr="00652255">
        <w:rPr>
          <w:rFonts w:ascii="Times New Roman" w:hAnsi="Times New Roman" w:cs="Times New Roman"/>
          <w:color w:val="0000FF"/>
          <w:shd w:val="clear" w:color="auto" w:fill="FFF8F0"/>
        </w:rPr>
        <w:t> zapomíná odevzdat úkoly.</w:t>
      </w:r>
    </w:p>
    <w:p w:rsidR="00651955" w:rsidRPr="00652255" w:rsidRDefault="00651955" w:rsidP="00652255">
      <w:pPr>
        <w:pStyle w:val="Bezmezer"/>
        <w:rPr>
          <w:rFonts w:ascii="Times New Roman" w:hAnsi="Times New Roman" w:cs="Times New Roman"/>
          <w:lang w:eastAsia="cs-CZ"/>
        </w:rPr>
      </w:pPr>
      <w:r w:rsidRPr="00652255">
        <w:rPr>
          <w:rFonts w:ascii="Times New Roman" w:hAnsi="Times New Roman" w:cs="Times New Roman"/>
          <w:shd w:val="clear" w:color="auto" w:fill="FFFFFF"/>
        </w:rPr>
        <w:t>Dále mohou příslovce vyjadřovat </w:t>
      </w:r>
      <w:r w:rsidRPr="00652255">
        <w:rPr>
          <w:rStyle w:val="Siln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míru vlastnosti</w:t>
      </w:r>
      <w:r w:rsidRPr="00652255">
        <w:rPr>
          <w:rFonts w:ascii="Times New Roman" w:hAnsi="Times New Roman" w:cs="Times New Roman"/>
          <w:shd w:val="clear" w:color="auto" w:fill="FFFFFF"/>
        </w:rPr>
        <w:t>. Jednoduše řečeno nám přibližují, jak moc je něco studené, kyselé, sladké a podobně.</w:t>
      </w:r>
    </w:p>
    <w:p w:rsidR="00651955" w:rsidRPr="00652255" w:rsidRDefault="00651955" w:rsidP="00652255">
      <w:pPr>
        <w:pStyle w:val="Bezmezer"/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652255">
        <w:rPr>
          <w:rFonts w:ascii="Times New Roman" w:hAnsi="Times New Roman" w:cs="Times New Roman"/>
          <w:shd w:val="clear" w:color="auto" w:fill="FFFFFF"/>
        </w:rPr>
        <w:t xml:space="preserve">Př.: </w:t>
      </w:r>
      <w:r w:rsidRPr="00652255">
        <w:rPr>
          <w:rFonts w:ascii="Times New Roman" w:hAnsi="Times New Roman" w:cs="Times New Roman"/>
          <w:color w:val="0000FF"/>
          <w:shd w:val="clear" w:color="auto" w:fill="FFF8F0"/>
        </w:rPr>
        <w:t>Zmrzlina byla 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8F0"/>
        </w:rPr>
        <w:t>velmi</w:t>
      </w:r>
      <w:r w:rsidRPr="00652255">
        <w:rPr>
          <w:rFonts w:ascii="Times New Roman" w:hAnsi="Times New Roman" w:cs="Times New Roman"/>
          <w:color w:val="0000FF"/>
          <w:shd w:val="clear" w:color="auto" w:fill="FFF8F0"/>
        </w:rPr>
        <w:t xml:space="preserve"> studená. Běžec byl 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8F0"/>
        </w:rPr>
        <w:t>zcela</w:t>
      </w:r>
      <w:r w:rsidRPr="00652255">
        <w:rPr>
          <w:rFonts w:ascii="Times New Roman" w:hAnsi="Times New Roman" w:cs="Times New Roman"/>
          <w:color w:val="0000FF"/>
          <w:shd w:val="clear" w:color="auto" w:fill="FFF8F0"/>
        </w:rPr>
        <w:t> vyčerpán. Byl to 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8F0"/>
        </w:rPr>
        <w:t>neobyčejně</w:t>
      </w:r>
      <w:r w:rsidRPr="00652255">
        <w:rPr>
          <w:rFonts w:ascii="Times New Roman" w:hAnsi="Times New Roman" w:cs="Times New Roman"/>
          <w:color w:val="0000FF"/>
          <w:shd w:val="clear" w:color="auto" w:fill="FFF8F0"/>
        </w:rPr>
        <w:t> krásný den.</w:t>
      </w:r>
      <w:r w:rsidRPr="00652255">
        <w:rPr>
          <w:rFonts w:ascii="Times New Roman" w:hAnsi="Times New Roman" w:cs="Times New Roman"/>
          <w:color w:val="0000FF"/>
        </w:rPr>
        <w:br/>
      </w:r>
      <w:r w:rsidRPr="00652255">
        <w:rPr>
          <w:rFonts w:ascii="Times New Roman" w:hAnsi="Times New Roman" w:cs="Times New Roman"/>
          <w:color w:val="0000FF"/>
        </w:rPr>
        <w:br/>
      </w:r>
      <w:r w:rsidRPr="00652255">
        <w:rPr>
          <w:rFonts w:ascii="Times New Roman" w:hAnsi="Times New Roman" w:cs="Times New Roman"/>
          <w:b/>
          <w:shd w:val="clear" w:color="auto" w:fill="FFFFFF"/>
        </w:rPr>
        <w:t>Pamatujte si</w:t>
      </w:r>
      <w:r w:rsidRPr="00652255">
        <w:rPr>
          <w:rFonts w:ascii="Times New Roman" w:hAnsi="Times New Roman" w:cs="Times New Roman"/>
          <w:shd w:val="clear" w:color="auto" w:fill="FFFFFF"/>
        </w:rPr>
        <w:t xml:space="preserve"> tedy, že mezi příslovce patří také slova jako: </w:t>
      </w:r>
      <w:r w:rsidRPr="00652255">
        <w:rPr>
          <w:rStyle w:val="correct"/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doleva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doprava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correct"/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dolů</w:t>
      </w:r>
      <w:r w:rsidR="00E64002" w:rsidRPr="00652255">
        <w:rPr>
          <w:rFonts w:ascii="Times New Roman" w:hAnsi="Times New Roman" w:cs="Times New Roman"/>
          <w:shd w:val="clear" w:color="auto" w:fill="FFFFFF"/>
        </w:rPr>
        <w:t>,</w:t>
      </w:r>
      <w:r w:rsidRPr="00652255">
        <w:rPr>
          <w:rFonts w:ascii="Times New Roman" w:hAnsi="Times New Roman" w:cs="Times New Roman"/>
          <w:shd w:val="clear" w:color="auto" w:fill="FFFFFF"/>
        </w:rPr>
        <w:t> 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dole</w:t>
      </w:r>
      <w:r w:rsidRPr="00652255">
        <w:rPr>
          <w:rFonts w:ascii="Times New Roman" w:hAnsi="Times New Roman" w:cs="Times New Roman"/>
          <w:shd w:val="clear" w:color="auto" w:fill="FFFFFF"/>
        </w:rPr>
        <w:t>,</w:t>
      </w:r>
      <w:r w:rsidRPr="00652255">
        <w:rPr>
          <w:rFonts w:ascii="Times New Roman" w:hAnsi="Times New Roman" w:cs="Times New Roman"/>
          <w:color w:val="0000FF"/>
          <w:shd w:val="clear" w:color="auto" w:fill="FFFFFF"/>
        </w:rPr>
        <w:t xml:space="preserve"> </w:t>
      </w:r>
      <w:r w:rsidR="00E64002"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tady 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nahoru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nahoře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vlevo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vpravo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domů</w:t>
      </w:r>
      <w:r w:rsidRPr="00652255">
        <w:rPr>
          <w:rFonts w:ascii="Times New Roman" w:hAnsi="Times New Roman" w:cs="Times New Roman"/>
          <w:shd w:val="clear" w:color="auto" w:fill="FFFFFF"/>
        </w:rPr>
        <w:t>,</w:t>
      </w:r>
      <w:r w:rsidR="00E64002" w:rsidRPr="00652255">
        <w:rPr>
          <w:rFonts w:ascii="Times New Roman" w:hAnsi="Times New Roman" w:cs="Times New Roman"/>
          <w:shd w:val="clear" w:color="auto" w:fill="FFFFFF"/>
        </w:rPr>
        <w:t xml:space="preserve"> 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doma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zítra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correct"/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včera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občas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někdy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často</w:t>
      </w:r>
      <w:r w:rsidRPr="00652255">
        <w:rPr>
          <w:rFonts w:ascii="Times New Roman" w:hAnsi="Times New Roman" w:cs="Times New Roman"/>
          <w:shd w:val="clear" w:color="auto" w:fill="FFFFFF"/>
        </w:rPr>
        <w:t>, </w:t>
      </w:r>
      <w:r w:rsidRPr="00652255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vždy.</w:t>
      </w:r>
    </w:p>
    <w:p w:rsidR="00BA161F" w:rsidRPr="00652255" w:rsidRDefault="00BA161F" w:rsidP="00652255">
      <w:pPr>
        <w:pStyle w:val="Bezmezer"/>
        <w:rPr>
          <w:rFonts w:ascii="Times New Roman" w:hAnsi="Times New Roman" w:cs="Times New Roman"/>
          <w:lang w:eastAsia="cs-CZ"/>
        </w:rPr>
      </w:pPr>
      <w:r w:rsidRPr="00652255">
        <w:rPr>
          <w:rFonts w:ascii="Times New Roman" w:hAnsi="Times New Roman" w:cs="Times New Roman"/>
          <w:lang w:eastAsia="cs-CZ"/>
        </w:rPr>
        <w:t>Příslovce patří mezi </w:t>
      </w:r>
      <w:r w:rsidRPr="00652255">
        <w:rPr>
          <w:rFonts w:ascii="Times New Roman" w:hAnsi="Times New Roman" w:cs="Times New Roman"/>
          <w:b/>
          <w:bCs/>
          <w:lang w:eastAsia="cs-CZ"/>
        </w:rPr>
        <w:t>neohebné</w:t>
      </w:r>
      <w:r w:rsidRPr="00652255">
        <w:rPr>
          <w:rFonts w:ascii="Times New Roman" w:hAnsi="Times New Roman" w:cs="Times New Roman"/>
          <w:lang w:eastAsia="cs-CZ"/>
        </w:rPr>
        <w:t xml:space="preserve"> slovní druhy. To znamená, že nemění nijak svůj tvar, neskloňujeme je ani nečasujeme. </w:t>
      </w:r>
      <w:r w:rsidRPr="00652255">
        <w:rPr>
          <w:rFonts w:ascii="Times New Roman" w:hAnsi="Times New Roman" w:cs="Times New Roman"/>
          <w:b/>
          <w:lang w:eastAsia="cs-CZ"/>
        </w:rPr>
        <w:t>Většinu příslovcí lze stupňovat.</w:t>
      </w:r>
    </w:p>
    <w:p w:rsidR="0051327E" w:rsidRPr="00652255" w:rsidRDefault="00BA161F" w:rsidP="00652255">
      <w:pPr>
        <w:pStyle w:val="Bezmezer"/>
        <w:rPr>
          <w:rFonts w:ascii="Times New Roman" w:hAnsi="Times New Roman" w:cs="Times New Roman"/>
          <w:b/>
          <w:color w:val="0000FF"/>
          <w:shd w:val="clear" w:color="auto" w:fill="FFF8F0"/>
        </w:rPr>
      </w:pPr>
      <w:r w:rsidRPr="00652255">
        <w:rPr>
          <w:rFonts w:ascii="Times New Roman" w:hAnsi="Times New Roman" w:cs="Times New Roman"/>
          <w:b/>
          <w:lang w:eastAsia="cs-CZ"/>
        </w:rPr>
        <w:t xml:space="preserve">Př.  </w:t>
      </w:r>
      <w:r w:rsidRPr="00652255">
        <w:rPr>
          <w:rFonts w:ascii="Times New Roman" w:hAnsi="Times New Roman" w:cs="Times New Roman"/>
          <w:b/>
          <w:color w:val="0000FF"/>
          <w:shd w:val="clear" w:color="auto" w:fill="FFF8F0"/>
        </w:rPr>
        <w:t>často – častěji – nejčastěji</w:t>
      </w:r>
      <w:r w:rsidRPr="00652255">
        <w:rPr>
          <w:rFonts w:ascii="Times New Roman" w:hAnsi="Times New Roman" w:cs="Times New Roman"/>
          <w:b/>
          <w:color w:val="0000FF"/>
        </w:rPr>
        <w:br/>
      </w:r>
      <w:r w:rsidRPr="00652255">
        <w:rPr>
          <w:rFonts w:ascii="Times New Roman" w:hAnsi="Times New Roman" w:cs="Times New Roman"/>
          <w:b/>
          <w:color w:val="0000FF"/>
          <w:shd w:val="clear" w:color="auto" w:fill="FFF8F0"/>
        </w:rPr>
        <w:t xml:space="preserve">      dobře – lépe – nejlépe</w:t>
      </w:r>
      <w:r w:rsidRPr="00652255">
        <w:rPr>
          <w:rFonts w:ascii="Times New Roman" w:hAnsi="Times New Roman" w:cs="Times New Roman"/>
          <w:b/>
          <w:color w:val="0000FF"/>
        </w:rPr>
        <w:br/>
      </w:r>
      <w:r w:rsidRPr="00652255">
        <w:rPr>
          <w:rFonts w:ascii="Times New Roman" w:hAnsi="Times New Roman" w:cs="Times New Roman"/>
          <w:b/>
          <w:color w:val="0000FF"/>
          <w:shd w:val="clear" w:color="auto" w:fill="FFF8F0"/>
        </w:rPr>
        <w:t xml:space="preserve">      rychle – rychleji – nejrychleji</w:t>
      </w:r>
    </w:p>
    <w:p w:rsidR="00652255" w:rsidRPr="00652255" w:rsidRDefault="00F95799" w:rsidP="00BA161F">
      <w:pPr>
        <w:pStyle w:val="Bezmezer"/>
        <w:rPr>
          <w:rFonts w:ascii="Times New Roman" w:hAnsi="Times New Roman" w:cs="Times New Roman"/>
          <w:lang w:eastAsia="cs-CZ"/>
        </w:rPr>
      </w:pPr>
      <w:r w:rsidRPr="00652255">
        <w:rPr>
          <w:rFonts w:ascii="Times New Roman" w:hAnsi="Times New Roman" w:cs="Times New Roman"/>
          <w:lang w:eastAsia="cs-CZ"/>
        </w:rPr>
        <w:t xml:space="preserve">PS str. 25            </w:t>
      </w:r>
      <w:hyperlink r:id="rId8" w:history="1">
        <w:r w:rsidRPr="00652255">
          <w:rPr>
            <w:rStyle w:val="Hypertextovodkaz"/>
            <w:rFonts w:ascii="Times New Roman" w:hAnsi="Times New Roman" w:cs="Times New Roman"/>
          </w:rPr>
          <w:t>https://www.umimecesky.cz/cviceni-prislovce-druhy</w:t>
        </w:r>
      </w:hyperlink>
    </w:p>
    <w:p w:rsidR="00BA161F" w:rsidRPr="00652255" w:rsidRDefault="00BA161F" w:rsidP="00BA161F">
      <w:pPr>
        <w:pStyle w:val="Bezmezer"/>
        <w:rPr>
          <w:rFonts w:ascii="Times New Roman" w:hAnsi="Times New Roman" w:cs="Times New Roman"/>
          <w:b/>
          <w:sz w:val="20"/>
          <w:szCs w:val="20"/>
          <w:u w:val="thick"/>
          <w:lang w:eastAsia="cs-CZ"/>
        </w:rPr>
      </w:pPr>
      <w:r w:rsidRPr="00652255">
        <w:rPr>
          <w:rFonts w:ascii="Times New Roman" w:hAnsi="Times New Roman" w:cs="Times New Roman"/>
          <w:b/>
          <w:sz w:val="20"/>
          <w:szCs w:val="20"/>
          <w:u w:val="thick"/>
          <w:lang w:eastAsia="cs-CZ"/>
        </w:rPr>
        <w:t>Druhy příslovcí – nové rozšiřující učivo</w:t>
      </w:r>
    </w:p>
    <w:p w:rsidR="00BA161F" w:rsidRPr="00652255" w:rsidRDefault="00BA161F" w:rsidP="00BA161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cs-CZ"/>
        </w:rPr>
      </w:pPr>
      <w:r w:rsidRPr="00652255">
        <w:rPr>
          <w:rFonts w:ascii="Times New Roman" w:hAnsi="Times New Roman" w:cs="Times New Roman"/>
          <w:b/>
          <w:bCs/>
          <w:color w:val="0000FF"/>
          <w:sz w:val="20"/>
          <w:szCs w:val="20"/>
          <w:lang w:eastAsia="cs-CZ"/>
        </w:rPr>
        <w:t>místa</w:t>
      </w:r>
      <w:r w:rsidRPr="00652255">
        <w:rPr>
          <w:rFonts w:ascii="Times New Roman" w:hAnsi="Times New Roman" w:cs="Times New Roman"/>
          <w:sz w:val="20"/>
          <w:szCs w:val="20"/>
          <w:lang w:eastAsia="cs-CZ"/>
        </w:rPr>
        <w:t> (odpovídají na otázky: kde, kudy, kam, odkud)</w:t>
      </w:r>
    </w:p>
    <w:p w:rsidR="00BA161F" w:rsidRPr="00652255" w:rsidRDefault="00BA161F" w:rsidP="00BA161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cs-CZ"/>
        </w:rPr>
      </w:pPr>
      <w:r w:rsidRPr="00652255">
        <w:rPr>
          <w:rFonts w:ascii="Times New Roman" w:hAnsi="Times New Roman" w:cs="Times New Roman"/>
          <w:b/>
          <w:bCs/>
          <w:color w:val="0000FF"/>
          <w:sz w:val="20"/>
          <w:szCs w:val="20"/>
          <w:lang w:eastAsia="cs-CZ"/>
        </w:rPr>
        <w:t>času</w:t>
      </w:r>
      <w:r w:rsidRPr="00652255">
        <w:rPr>
          <w:rFonts w:ascii="Times New Roman" w:hAnsi="Times New Roman" w:cs="Times New Roman"/>
          <w:sz w:val="20"/>
          <w:szCs w:val="20"/>
          <w:lang w:eastAsia="cs-CZ"/>
        </w:rPr>
        <w:t> (odpovídají na otázky: kdy, jak dlouho, jak často)</w:t>
      </w:r>
    </w:p>
    <w:p w:rsidR="00BA161F" w:rsidRPr="00652255" w:rsidRDefault="00BA161F" w:rsidP="00BA161F">
      <w:pPr>
        <w:pStyle w:val="Bezmezer"/>
        <w:numPr>
          <w:ilvl w:val="0"/>
          <w:numId w:val="2"/>
        </w:numPr>
        <w:tabs>
          <w:tab w:val="left" w:pos="5625"/>
        </w:tabs>
        <w:rPr>
          <w:rFonts w:ascii="Times New Roman" w:hAnsi="Times New Roman" w:cs="Times New Roman"/>
          <w:sz w:val="20"/>
          <w:szCs w:val="20"/>
          <w:lang w:eastAsia="cs-CZ"/>
        </w:rPr>
      </w:pPr>
      <w:r w:rsidRPr="00652255">
        <w:rPr>
          <w:rFonts w:ascii="Times New Roman" w:hAnsi="Times New Roman" w:cs="Times New Roman"/>
          <w:b/>
          <w:bCs/>
          <w:color w:val="0000FF"/>
          <w:sz w:val="20"/>
          <w:szCs w:val="20"/>
          <w:lang w:eastAsia="cs-CZ"/>
        </w:rPr>
        <w:t>způsobu</w:t>
      </w:r>
      <w:r w:rsidRPr="00652255">
        <w:rPr>
          <w:rFonts w:ascii="Times New Roman" w:hAnsi="Times New Roman" w:cs="Times New Roman"/>
          <w:sz w:val="20"/>
          <w:szCs w:val="20"/>
          <w:lang w:eastAsia="cs-CZ"/>
        </w:rPr>
        <w:t> (odpovídají na otázku: jak, jakým způsobem)</w:t>
      </w:r>
      <w:r w:rsidRPr="00652255">
        <w:rPr>
          <w:rFonts w:ascii="Times New Roman" w:hAnsi="Times New Roman" w:cs="Times New Roman"/>
          <w:sz w:val="20"/>
          <w:szCs w:val="20"/>
          <w:lang w:eastAsia="cs-CZ"/>
        </w:rPr>
        <w:tab/>
      </w:r>
    </w:p>
    <w:p w:rsidR="00BA161F" w:rsidRPr="00652255" w:rsidRDefault="00BA161F" w:rsidP="00BA161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cs-CZ"/>
        </w:rPr>
      </w:pPr>
      <w:r w:rsidRPr="00652255">
        <w:rPr>
          <w:rFonts w:ascii="Times New Roman" w:hAnsi="Times New Roman" w:cs="Times New Roman"/>
          <w:b/>
          <w:bCs/>
          <w:color w:val="0000FF"/>
          <w:sz w:val="20"/>
          <w:szCs w:val="20"/>
          <w:lang w:eastAsia="cs-CZ"/>
        </w:rPr>
        <w:t>míry</w:t>
      </w:r>
      <w:r w:rsidRPr="00652255">
        <w:rPr>
          <w:rFonts w:ascii="Times New Roman" w:hAnsi="Times New Roman" w:cs="Times New Roman"/>
          <w:sz w:val="20"/>
          <w:szCs w:val="20"/>
          <w:lang w:eastAsia="cs-CZ"/>
        </w:rPr>
        <w:t> (odpovídají na otázky: jak moc, do jaké míry)</w:t>
      </w:r>
    </w:p>
    <w:p w:rsidR="00704613" w:rsidRPr="00652255" w:rsidRDefault="00704613" w:rsidP="00BA161F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cs-CZ"/>
        </w:rPr>
      </w:pPr>
      <w:r w:rsidRPr="00652255">
        <w:rPr>
          <w:rFonts w:ascii="Times New Roman" w:hAnsi="Times New Roman" w:cs="Times New Roman"/>
          <w:b/>
          <w:bCs/>
          <w:color w:val="0000FF"/>
          <w:sz w:val="20"/>
          <w:szCs w:val="20"/>
          <w:lang w:eastAsia="cs-CZ"/>
        </w:rPr>
        <w:t xml:space="preserve">příčiny </w:t>
      </w:r>
      <w:r w:rsidRPr="00652255">
        <w:rPr>
          <w:rFonts w:ascii="Times New Roman" w:hAnsi="Times New Roman" w:cs="Times New Roman"/>
          <w:sz w:val="20"/>
          <w:szCs w:val="20"/>
          <w:lang w:eastAsia="cs-CZ"/>
        </w:rPr>
        <w:t> (odpovídají na otázky: proč)</w:t>
      </w:r>
    </w:p>
    <w:p w:rsidR="00BA161F" w:rsidRDefault="00BA161F" w:rsidP="00BA161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1327E" w:rsidRPr="00652255" w:rsidRDefault="0051327E" w:rsidP="0051327E">
      <w:pPr>
        <w:pStyle w:val="Bezmezer"/>
        <w:rPr>
          <w:rFonts w:ascii="Times New Roman" w:hAnsi="Times New Roman" w:cs="Times New Roman"/>
          <w:b/>
          <w:sz w:val="24"/>
          <w:szCs w:val="24"/>
          <w:u w:val="thick"/>
          <w:lang w:eastAsia="cs-CZ"/>
        </w:rPr>
      </w:pPr>
      <w:r w:rsidRPr="0051327E">
        <w:rPr>
          <w:rFonts w:ascii="Times New Roman" w:hAnsi="Times New Roman" w:cs="Times New Roman"/>
          <w:b/>
          <w:sz w:val="24"/>
          <w:szCs w:val="24"/>
          <w:u w:val="single"/>
        </w:rPr>
        <w:t>Příslovečné spřežky</w:t>
      </w:r>
      <w:r w:rsidR="0065225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652255">
        <w:rPr>
          <w:rFonts w:ascii="Times New Roman" w:hAnsi="Times New Roman" w:cs="Times New Roman"/>
          <w:b/>
          <w:sz w:val="24"/>
          <w:szCs w:val="24"/>
          <w:u w:val="thick"/>
          <w:lang w:eastAsia="cs-CZ"/>
        </w:rPr>
        <w:t>nové rozšiřující učivo</w:t>
      </w:r>
      <w:r w:rsidR="006522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1327E" w:rsidRPr="00652255" w:rsidRDefault="0051327E" w:rsidP="0051327E">
      <w:pPr>
        <w:pStyle w:val="Bezmezer"/>
        <w:rPr>
          <w:rFonts w:ascii="Times New Roman" w:hAnsi="Times New Roman" w:cs="Times New Roman"/>
          <w:b/>
          <w:color w:val="3F3F3F"/>
          <w:sz w:val="24"/>
          <w:szCs w:val="24"/>
        </w:rPr>
      </w:pPr>
      <w:r w:rsidRPr="00652255">
        <w:rPr>
          <w:rFonts w:ascii="Times New Roman" w:hAnsi="Times New Roman" w:cs="Times New Roman"/>
          <w:color w:val="3F3F3F"/>
          <w:sz w:val="24"/>
          <w:szCs w:val="24"/>
        </w:rPr>
        <w:t>Vznikají spojením předložky a podstatného jména, přídavného jména, zájmena, číslovky, příslovce …. Tato změna bývá obvykle vyjádřena tím, že se dané spojení píše jako </w:t>
      </w:r>
      <w:r w:rsidRPr="00652255">
        <w:rPr>
          <w:rStyle w:val="Siln"/>
          <w:rFonts w:ascii="Times New Roman" w:hAnsi="Times New Roman" w:cs="Times New Roman"/>
          <w:color w:val="3F3F3F"/>
          <w:sz w:val="24"/>
          <w:szCs w:val="24"/>
          <w:bdr w:val="none" w:sz="0" w:space="0" w:color="auto" w:frame="1"/>
        </w:rPr>
        <w:t>jedno slovo</w:t>
      </w:r>
      <w:r w:rsidRPr="00652255">
        <w:rPr>
          <w:rFonts w:ascii="Times New Roman" w:hAnsi="Times New Roman" w:cs="Times New Roman"/>
          <w:color w:val="3F3F3F"/>
          <w:sz w:val="24"/>
          <w:szCs w:val="24"/>
        </w:rPr>
        <w:t xml:space="preserve">. Př. </w:t>
      </w:r>
      <w:r w:rsidRPr="00652255">
        <w:rPr>
          <w:rStyle w:val="Zvraznn"/>
          <w:rFonts w:ascii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9F9F9"/>
        </w:rPr>
        <w:t>najednou, navíc, nanejvýš, vcelku, navečer, napoprvé, napříště, odjinud, doprava, zprava,</w:t>
      </w:r>
      <w:r w:rsidRPr="00652255">
        <w:rPr>
          <w:rFonts w:ascii="Times New Roman" w:hAnsi="Times New Roman" w:cs="Times New Roman"/>
          <w:color w:val="3F3F3F"/>
          <w:sz w:val="29"/>
          <w:szCs w:val="29"/>
          <w:bdr w:val="none" w:sz="0" w:space="0" w:color="auto" w:frame="1"/>
          <w:shd w:val="clear" w:color="auto" w:fill="F9F9F9"/>
        </w:rPr>
        <w:t xml:space="preserve"> </w:t>
      </w:r>
      <w:r w:rsidRPr="00652255">
        <w:rPr>
          <w:rStyle w:val="Zvraznn"/>
          <w:rFonts w:ascii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9F9F9"/>
        </w:rPr>
        <w:t>zřídka,</w:t>
      </w:r>
      <w:r w:rsidRPr="00652255">
        <w:rPr>
          <w:rFonts w:ascii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Pr="00652255">
        <w:rPr>
          <w:rStyle w:val="Zvraznn"/>
          <w:rFonts w:ascii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9F9F9"/>
        </w:rPr>
        <w:t>bezesporu,</w:t>
      </w:r>
      <w:r w:rsidRPr="00652255">
        <w:rPr>
          <w:rFonts w:ascii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Pr="00652255">
        <w:rPr>
          <w:rStyle w:val="Zvraznn"/>
          <w:rFonts w:ascii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9F9F9"/>
        </w:rPr>
        <w:t xml:space="preserve">beztoho, nadto, potom, proto, předtím, přesto, přitom, vtom, za prvé / zaprvé, po prvé / poprvé, po patnácté / popatnácté – </w:t>
      </w:r>
      <w:r w:rsidRPr="00652255">
        <w:rPr>
          <w:rStyle w:val="Zvraznn"/>
          <w:rFonts w:ascii="Times New Roman" w:hAnsi="Times New Roman" w:cs="Times New Roman"/>
          <w:b/>
          <w:color w:val="3F3F3F"/>
          <w:sz w:val="24"/>
          <w:szCs w:val="24"/>
          <w:bdr w:val="none" w:sz="0" w:space="0" w:color="auto" w:frame="1"/>
          <w:shd w:val="clear" w:color="auto" w:fill="F9F9F9"/>
        </w:rPr>
        <w:t>někdy lze psát i zvlá</w:t>
      </w:r>
      <w:r w:rsidR="00717899" w:rsidRPr="00652255">
        <w:rPr>
          <w:rStyle w:val="Zvraznn"/>
          <w:rFonts w:ascii="Times New Roman" w:hAnsi="Times New Roman" w:cs="Times New Roman"/>
          <w:b/>
          <w:color w:val="3F3F3F"/>
          <w:sz w:val="24"/>
          <w:szCs w:val="24"/>
          <w:bdr w:val="none" w:sz="0" w:space="0" w:color="auto" w:frame="1"/>
          <w:shd w:val="clear" w:color="auto" w:fill="F9F9F9"/>
        </w:rPr>
        <w:t>š</w:t>
      </w:r>
      <w:r w:rsidRPr="00652255">
        <w:rPr>
          <w:rStyle w:val="Zvraznn"/>
          <w:rFonts w:ascii="Times New Roman" w:hAnsi="Times New Roman" w:cs="Times New Roman"/>
          <w:b/>
          <w:color w:val="3F3F3F"/>
          <w:sz w:val="24"/>
          <w:szCs w:val="24"/>
          <w:bdr w:val="none" w:sz="0" w:space="0" w:color="auto" w:frame="1"/>
          <w:shd w:val="clear" w:color="auto" w:fill="F9F9F9"/>
        </w:rPr>
        <w:t>ť.</w:t>
      </w:r>
    </w:p>
    <w:p w:rsidR="00717899" w:rsidRPr="00652255" w:rsidRDefault="0051327E" w:rsidP="00717899">
      <w:pPr>
        <w:pStyle w:val="Bezmezer"/>
        <w:rPr>
          <w:rFonts w:ascii="Times New Roman" w:hAnsi="Times New Roman" w:cs="Times New Roman"/>
        </w:rPr>
      </w:pPr>
      <w:r w:rsidRPr="00652255">
        <w:rPr>
          <w:rFonts w:ascii="Times New Roman" w:hAnsi="Times New Roman" w:cs="Times New Roman"/>
          <w:b/>
          <w:lang w:eastAsia="cs-CZ"/>
        </w:rPr>
        <w:t xml:space="preserve"> </w:t>
      </w:r>
      <w:r w:rsidRPr="00652255">
        <w:rPr>
          <w:rFonts w:ascii="Times New Roman" w:hAnsi="Times New Roman" w:cs="Times New Roman"/>
          <w:b/>
          <w:u w:val="single"/>
          <w:lang w:eastAsia="cs-CZ"/>
        </w:rPr>
        <w:t>Ale zvlášť píšeme</w:t>
      </w:r>
      <w:r w:rsidRPr="00652255">
        <w:rPr>
          <w:rFonts w:ascii="Times New Roman" w:hAnsi="Times New Roman" w:cs="Times New Roman"/>
          <w:lang w:eastAsia="cs-CZ"/>
        </w:rPr>
        <w:t xml:space="preserve">: </w:t>
      </w:r>
      <w:r w:rsidRPr="00652255">
        <w:rPr>
          <w:rStyle w:val="Zvraznn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na shledanou</w:t>
      </w:r>
      <w:r w:rsidRPr="00652255">
        <w:rPr>
          <w:rStyle w:val="Zvraznn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,</w:t>
      </w:r>
      <w:r w:rsidRPr="00652255">
        <w:rPr>
          <w:rStyle w:val="Zvraznn"/>
          <w:rFonts w:ascii="Times New Roman" w:hAnsi="Times New Roman" w:cs="Times New Roman"/>
          <w:color w:val="3F3F3F"/>
          <w:sz w:val="24"/>
          <w:szCs w:val="24"/>
          <w:bdr w:val="none" w:sz="0" w:space="0" w:color="auto" w:frame="1"/>
        </w:rPr>
        <w:t xml:space="preserve"> na viděno</w:t>
      </w:r>
      <w:r w:rsidR="002C7722">
        <w:rPr>
          <w:rStyle w:val="Zvraznn"/>
          <w:rFonts w:ascii="Times New Roman" w:hAnsi="Times New Roman" w:cs="Times New Roman"/>
          <w:color w:val="3F3F3F"/>
          <w:sz w:val="24"/>
          <w:szCs w:val="24"/>
          <w:bdr w:val="none" w:sz="0" w:space="0" w:color="auto" w:frame="1"/>
        </w:rPr>
        <w:t>u, na slyšenou, na rozloučenou,</w:t>
      </w:r>
      <w:r w:rsidRPr="00652255">
        <w:rPr>
          <w:rStyle w:val="Zvraznn"/>
          <w:rFonts w:ascii="Times New Roman" w:hAnsi="Times New Roman" w:cs="Times New Roman"/>
          <w:color w:val="3F3F3F"/>
          <w:sz w:val="24"/>
          <w:szCs w:val="24"/>
          <w:bdr w:val="none" w:sz="0" w:space="0" w:color="auto" w:frame="1"/>
        </w:rPr>
        <w:t xml:space="preserve"> na uvítanou, na vysvětlenou, (jako) na zavolanou</w:t>
      </w:r>
      <w:r w:rsidRPr="00652255">
        <w:rPr>
          <w:rFonts w:ascii="Times New Roman" w:hAnsi="Times New Roman" w:cs="Times New Roman"/>
        </w:rPr>
        <w:t>.</w:t>
      </w:r>
    </w:p>
    <w:p w:rsidR="006E4ECA" w:rsidRPr="00652255" w:rsidRDefault="0030716A" w:rsidP="00717899">
      <w:pPr>
        <w:pStyle w:val="Bezmezer"/>
        <w:rPr>
          <w:rFonts w:ascii="Times New Roman" w:hAnsi="Times New Roman" w:cs="Times New Roman"/>
        </w:rPr>
      </w:pPr>
      <w:r w:rsidRPr="003071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9" style="position:absolute;margin-left:-7.1pt;margin-top:5.7pt;width:474.8pt;height:14.85pt;z-index:251662336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_x0000_s1029;mso-rotate-with-shape:t" inset=".24992mm,.24992mm,.24992mm,.24992mm">
              <w:txbxContent>
                <w:p w:rsidR="00B93C4D" w:rsidRDefault="00D53506" w:rsidP="00652255">
                  <w:pPr>
                    <w:rPr>
                      <w:rFonts w:ascii="Times New Roman" w:hAnsi="Times New Roman" w:cs="Times New Roman"/>
                      <w:b/>
                      <w:kern w:val="36"/>
                      <w:lang w:eastAsia="cs-CZ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B93C4D">
                    <w:rPr>
                      <w:rFonts w:ascii="Times New Roman" w:hAnsi="Times New Roman" w:cs="Times New Roman"/>
                      <w:b/>
                      <w:kern w:val="36"/>
                      <w:lang w:eastAsia="cs-CZ"/>
                    </w:rPr>
                    <w:t>Opakování učiva - p</w:t>
                  </w:r>
                  <w:r>
                    <w:rPr>
                      <w:rFonts w:ascii="Times New Roman" w:hAnsi="Times New Roman" w:cs="Times New Roman"/>
                      <w:b/>
                      <w:kern w:val="36"/>
                      <w:lang w:eastAsia="cs-CZ"/>
                    </w:rPr>
                    <w:t>římá řeč</w:t>
                  </w:r>
                  <w:r w:rsidR="00FC5D05">
                    <w:rPr>
                      <w:rFonts w:ascii="Times New Roman" w:hAnsi="Times New Roman" w:cs="Times New Roman"/>
                      <w:b/>
                      <w:kern w:val="36"/>
                      <w:lang w:eastAsia="cs-CZ"/>
                    </w:rPr>
                    <w:t xml:space="preserve">           učebnice str. (136) 140                                                 PS str. 35</w:t>
                  </w:r>
                </w:p>
                <w:p w:rsidR="00652255" w:rsidRDefault="00652255" w:rsidP="006522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</w:t>
                  </w:r>
                  <w:r w:rsidR="002C7722">
                    <w:rPr>
                      <w:rFonts w:ascii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Učebnice str. </w:t>
                  </w:r>
                  <w:r w:rsidR="002C7722">
                    <w:rPr>
                      <w:rFonts w:ascii="Times New Roman" w:hAnsi="Times New Roman" w:cs="Times New Roman"/>
                      <w:sz w:val="24"/>
                      <w:szCs w:val="24"/>
                      <w:lang w:eastAsia="cs-CZ"/>
                    </w:rPr>
                    <w:t>137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2C7722">
                    <w:rPr>
                      <w:rFonts w:ascii="Times New Roman" w:hAnsi="Times New Roman" w:cs="Times New Roman"/>
                      <w:sz w:val="24"/>
                      <w:szCs w:val="24"/>
                      <w:lang w:eastAsia="cs-CZ"/>
                    </w:rPr>
                    <w:t>(141)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PS str. 35</w:t>
                  </w:r>
                </w:p>
                <w:p w:rsidR="00D53506" w:rsidRPr="001279F6" w:rsidRDefault="00D53506" w:rsidP="00D53506">
                  <w:pPr>
                    <w:pStyle w:val="Bezmezer"/>
                    <w:rPr>
                      <w:rFonts w:ascii="Times New Roman" w:hAnsi="Times New Roman" w:cs="Times New Roman"/>
                      <w:b/>
                      <w:kern w:val="36"/>
                      <w:lang w:eastAsia="cs-CZ"/>
                    </w:rPr>
                  </w:pPr>
                </w:p>
              </w:txbxContent>
            </v:textbox>
          </v:rect>
        </w:pict>
      </w:r>
    </w:p>
    <w:p w:rsidR="006E4ECA" w:rsidRDefault="007A094C" w:rsidP="00717899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-166370</wp:posOffset>
            </wp:positionH>
            <wp:positionV relativeFrom="margin">
              <wp:posOffset>5967730</wp:posOffset>
            </wp:positionV>
            <wp:extent cx="2633345" cy="1123950"/>
            <wp:effectExtent l="19050" t="0" r="0" b="0"/>
            <wp:wrapSquare wrapText="bothSides"/>
            <wp:docPr id="4" name="obrázek 2" descr="https://www.mojecestina.cz/files/23-uvozovaci-veta-x-prima-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jecestina.cz/files/23-uvozovaci-veta-x-prima-re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255" w:rsidRPr="003D2547" w:rsidRDefault="00652255" w:rsidP="00652255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3D2547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Přímá řeč</w:t>
      </w:r>
      <w:r w:rsidRPr="003D2547">
        <w:rPr>
          <w:rFonts w:ascii="Times New Roman" w:hAnsi="Times New Roman" w:cs="Times New Roman"/>
          <w:sz w:val="20"/>
          <w:szCs w:val="20"/>
          <w:lang w:eastAsia="cs-CZ"/>
        </w:rPr>
        <w:t xml:space="preserve"> je vždy ohraničena uvozovkami a vyjadřuje, co přesně někdo říkal, křičel nebo klidně i šeptal. Je to doslovné přepsání jeho řeči. Pokud bychom přepisovali větu do komiksu, přímá řeč by byla tím, co by se objevilo v bublině. </w:t>
      </w:r>
    </w:p>
    <w:p w:rsidR="00652255" w:rsidRDefault="00652255" w:rsidP="00652255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3D2547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Uvozovací věta</w:t>
      </w:r>
      <w:r w:rsidRPr="003D2547">
        <w:rPr>
          <w:rFonts w:ascii="Times New Roman" w:hAnsi="Times New Roman" w:cs="Times New Roman"/>
          <w:sz w:val="20"/>
          <w:szCs w:val="20"/>
          <w:lang w:eastAsia="cs-CZ"/>
        </w:rPr>
        <w:t> uvozuje přímou řeč, nějakým způsobem ji v</w:t>
      </w:r>
      <w:r w:rsidR="007A094C">
        <w:rPr>
          <w:rFonts w:ascii="Times New Roman" w:hAnsi="Times New Roman" w:cs="Times New Roman"/>
          <w:sz w:val="20"/>
          <w:szCs w:val="20"/>
          <w:lang w:eastAsia="cs-CZ"/>
        </w:rPr>
        <w:t xml:space="preserve"> textu uvádí. Jsou to věty typu: </w:t>
      </w:r>
      <w:r w:rsidRPr="003D2547">
        <w:rPr>
          <w:rFonts w:ascii="Times New Roman" w:hAnsi="Times New Roman" w:cs="Times New Roman"/>
          <w:sz w:val="20"/>
          <w:szCs w:val="20"/>
          <w:lang w:eastAsia="cs-CZ"/>
        </w:rPr>
        <w:t>řekl, zeptal se, zvolal, odpověděl, požádal apod. Uvozovací věta nám říká, kdo a jak mluví.</w:t>
      </w:r>
    </w:p>
    <w:p w:rsidR="00717899" w:rsidRPr="003D2547" w:rsidRDefault="007A094C" w:rsidP="007A094C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  <w:r w:rsidRPr="007A094C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5124450" cy="1733550"/>
            <wp:effectExtent l="0" t="0" r="0" b="0"/>
            <wp:docPr id="5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33900"/>
                      <a:chOff x="457200" y="1600200"/>
                      <a:chExt cx="8229600" cy="4533900"/>
                    </a:xfrm>
                  </a:grpSpPr>
                  <a:sp>
                    <a:nvSpPr>
                      <a:cNvPr id="1945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3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10"/>
                            </a:buBlip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50000"/>
                            <a:buFont typeface="Wingdings" pitchFamily="2" charset="2"/>
                            <a:buChar char="n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10"/>
                            </a:buBlip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50000"/>
                            <a:buFont typeface="Wingdings" pitchFamily="2" charset="2"/>
                            <a:buChar char="n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10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10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10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10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Font typeface="Wingdings" pitchFamily="2" charset="2"/>
                            <a:buBlip>
                              <a:blip r:embed="rId10"/>
                            </a:buBlip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cs-CZ" smtClean="0"/>
                            <a:t>  a) před přímou řečí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cs-CZ" sz="2400" i="1" smtClean="0"/>
                            <a:t>Hanka připomněla: „Nezapomeňte na svůj slib.“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cs-CZ" sz="2400" i="1" smtClean="0">
                              <a:solidFill>
                                <a:srgbClr val="FFFF00"/>
                              </a:solidFill>
                            </a:rPr>
                            <a:t>V…………………. : „V_____________ . (? !)“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cs-CZ" sz="2400" i="1" smtClean="0">
                            <a:solidFill>
                              <a:srgbClr val="FFFF00"/>
                            </a:solidFill>
                          </a:endParaRP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cs-CZ" smtClean="0"/>
                            <a:t>  b) za přímou řečí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cs-CZ" sz="2400" i="1" smtClean="0"/>
                            <a:t>„Jedeme na ryby,“ řekl dědeček.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cs-CZ" sz="2400" i="1" smtClean="0">
                              <a:solidFill>
                                <a:srgbClr val="FFFF00"/>
                              </a:solidFill>
                            </a:rPr>
                            <a:t>„V__________ , (? !)“ m ……… .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cs-CZ" sz="2400" i="1" smtClean="0">
                            <a:solidFill>
                              <a:srgbClr val="FFFF00"/>
                            </a:solidFill>
                          </a:endParaRP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cs-CZ" smtClean="0"/>
                            <a:t>  c) je do přímé řeči vložena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cs-CZ" sz="2400" i="1" smtClean="0"/>
                            <a:t>„Bude pršet,“ řekla teta, „vlaštovky létají nízko nad zemí.“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cs-CZ" sz="2400" i="1" smtClean="0">
                              <a:solidFill>
                                <a:srgbClr val="FFFF00"/>
                              </a:solidFill>
                            </a:rPr>
                            <a:t>„V_______ ,“ m …… .., „ m ________. (? !)“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53506" w:rsidRDefault="0030716A" w:rsidP="00D53506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pict>
          <v:rect id="_x0000_s1031" style="position:absolute;margin-left:-12.35pt;margin-top:-.3pt;width:474.8pt;height:20.25pt;z-index:251664384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_x0000_s1031;mso-rotate-with-shape:t" inset=".24992mm,.24992mm,.24992mm,.24992mm">
              <w:txbxContent>
                <w:p w:rsidR="00F95799" w:rsidRPr="001279F6" w:rsidRDefault="00F95799" w:rsidP="00F95799">
                  <w:pPr>
                    <w:pStyle w:val="Bezmezer"/>
                    <w:rPr>
                      <w:rFonts w:ascii="Times New Roman" w:hAnsi="Times New Roman" w:cs="Times New Roman"/>
                      <w:b/>
                      <w:kern w:val="36"/>
                      <w:lang w:eastAsia="cs-CZ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B93C4D">
                    <w:rPr>
                      <w:rFonts w:ascii="Times New Roman" w:hAnsi="Times New Roman" w:cs="Times New Roman"/>
                      <w:b/>
                      <w:kern w:val="36"/>
                      <w:lang w:eastAsia="cs-CZ"/>
                    </w:rPr>
                    <w:t xml:space="preserve">Opakování učiva  - </w:t>
                  </w:r>
                  <w:r>
                    <w:rPr>
                      <w:rFonts w:ascii="Times New Roman" w:hAnsi="Times New Roman" w:cs="Times New Roman"/>
                      <w:b/>
                      <w:kern w:val="36"/>
                      <w:lang w:eastAsia="cs-CZ"/>
                    </w:rPr>
                    <w:t xml:space="preserve">Věta jednoduchá a souvětí </w:t>
                  </w:r>
                  <w:r w:rsidR="00FC5D05">
                    <w:rPr>
                      <w:rFonts w:ascii="Times New Roman" w:hAnsi="Times New Roman" w:cs="Times New Roman"/>
                      <w:b/>
                      <w:kern w:val="36"/>
                      <w:lang w:eastAsia="cs-CZ"/>
                    </w:rPr>
                    <w:t xml:space="preserve">                                                                     </w:t>
                  </w:r>
                  <w:r w:rsidR="00FC5D05" w:rsidRPr="00FC5D0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PS str. 34</w:t>
                  </w:r>
                </w:p>
              </w:txbxContent>
            </v:textbox>
          </v:rect>
        </w:pict>
      </w:r>
    </w:p>
    <w:p w:rsidR="00717899" w:rsidRDefault="008A27D6" w:rsidP="00717899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Učebnice str. 137 -139 (jiné vydání – str. 133 – 135) </w:t>
      </w:r>
    </w:p>
    <w:p w:rsidR="00D53506" w:rsidRDefault="00706226" w:rsidP="00D53506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644370" cy="7762875"/>
            <wp:effectExtent l="19050" t="0" r="0" b="0"/>
            <wp:docPr id="1" name="Obrázek 0" descr="vě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a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3013" cy="77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06" w:rsidRPr="00D53506" w:rsidRDefault="00D53506" w:rsidP="00D5350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D53506" w:rsidRPr="00D53506" w:rsidSect="00D2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5C" w:rsidRDefault="00A52A5C" w:rsidP="007A094C">
      <w:pPr>
        <w:spacing w:after="0" w:line="240" w:lineRule="auto"/>
      </w:pPr>
      <w:r>
        <w:separator/>
      </w:r>
    </w:p>
  </w:endnote>
  <w:endnote w:type="continuationSeparator" w:id="1">
    <w:p w:rsidR="00A52A5C" w:rsidRDefault="00A52A5C" w:rsidP="007A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5C" w:rsidRDefault="00A52A5C" w:rsidP="007A094C">
      <w:pPr>
        <w:spacing w:after="0" w:line="240" w:lineRule="auto"/>
      </w:pPr>
      <w:r>
        <w:separator/>
      </w:r>
    </w:p>
  </w:footnote>
  <w:footnote w:type="continuationSeparator" w:id="1">
    <w:p w:rsidR="00A52A5C" w:rsidRDefault="00A52A5C" w:rsidP="007A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41CA7"/>
    <w:multiLevelType w:val="hybridMultilevel"/>
    <w:tmpl w:val="12FE2224"/>
    <w:lvl w:ilvl="0" w:tplc="B3C08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6CC1"/>
    <w:multiLevelType w:val="multilevel"/>
    <w:tmpl w:val="EC5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464"/>
    <w:rsid w:val="000E7A9B"/>
    <w:rsid w:val="00114E8F"/>
    <w:rsid w:val="002200DB"/>
    <w:rsid w:val="00264DC9"/>
    <w:rsid w:val="002C7722"/>
    <w:rsid w:val="002D40E9"/>
    <w:rsid w:val="002D5198"/>
    <w:rsid w:val="0030716A"/>
    <w:rsid w:val="00364458"/>
    <w:rsid w:val="003D2547"/>
    <w:rsid w:val="00455E3A"/>
    <w:rsid w:val="00460166"/>
    <w:rsid w:val="00473F56"/>
    <w:rsid w:val="004A1464"/>
    <w:rsid w:val="004C45A7"/>
    <w:rsid w:val="0051327E"/>
    <w:rsid w:val="005374A8"/>
    <w:rsid w:val="005E33CB"/>
    <w:rsid w:val="00651955"/>
    <w:rsid w:val="00652255"/>
    <w:rsid w:val="006E4ECA"/>
    <w:rsid w:val="00704613"/>
    <w:rsid w:val="00706226"/>
    <w:rsid w:val="00717899"/>
    <w:rsid w:val="007A094C"/>
    <w:rsid w:val="007B07A3"/>
    <w:rsid w:val="007E6732"/>
    <w:rsid w:val="008A27D6"/>
    <w:rsid w:val="009219EA"/>
    <w:rsid w:val="00A52A5C"/>
    <w:rsid w:val="00AC6923"/>
    <w:rsid w:val="00B93C4D"/>
    <w:rsid w:val="00BA161F"/>
    <w:rsid w:val="00BB130C"/>
    <w:rsid w:val="00C7011A"/>
    <w:rsid w:val="00C722F2"/>
    <w:rsid w:val="00D233AD"/>
    <w:rsid w:val="00D53506"/>
    <w:rsid w:val="00DA0F9B"/>
    <w:rsid w:val="00E64002"/>
    <w:rsid w:val="00EA1195"/>
    <w:rsid w:val="00EB7848"/>
    <w:rsid w:val="00ED5D76"/>
    <w:rsid w:val="00F542AD"/>
    <w:rsid w:val="00F95799"/>
    <w:rsid w:val="00FC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955"/>
  </w:style>
  <w:style w:type="paragraph" w:styleId="Nadpis2">
    <w:name w:val="heading 2"/>
    <w:basedOn w:val="Normln"/>
    <w:link w:val="Nadpis2Char"/>
    <w:uiPriority w:val="9"/>
    <w:qFormat/>
    <w:rsid w:val="00BA1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3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1955"/>
    <w:pPr>
      <w:spacing w:after="0" w:line="240" w:lineRule="auto"/>
    </w:pPr>
  </w:style>
  <w:style w:type="paragraph" w:customStyle="1" w:styleId="Standard">
    <w:name w:val="Standard"/>
    <w:rsid w:val="0065195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1955"/>
    <w:rPr>
      <w:b/>
      <w:bCs/>
    </w:rPr>
  </w:style>
  <w:style w:type="character" w:customStyle="1" w:styleId="correct">
    <w:name w:val="correct"/>
    <w:basedOn w:val="Standardnpsmoodstavce"/>
    <w:rsid w:val="00651955"/>
  </w:style>
  <w:style w:type="character" w:customStyle="1" w:styleId="Nadpis2Char">
    <w:name w:val="Nadpis 2 Char"/>
    <w:basedOn w:val="Standardnpsmoodstavce"/>
    <w:link w:val="Nadpis2"/>
    <w:uiPriority w:val="9"/>
    <w:rsid w:val="00BA16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613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32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51327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2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A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094C"/>
  </w:style>
  <w:style w:type="paragraph" w:styleId="Zpat">
    <w:name w:val="footer"/>
    <w:basedOn w:val="Normln"/>
    <w:link w:val="ZpatChar"/>
    <w:uiPriority w:val="99"/>
    <w:semiHidden/>
    <w:unhideWhenUsed/>
    <w:rsid w:val="007A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0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303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</w:divsChild>
    </w:div>
    <w:div w:id="800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cviceni-prislovce-druh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C341-3F85-43F4-9D02-B6E679C5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5</cp:revision>
  <cp:lastPrinted>2020-06-05T09:36:00Z</cp:lastPrinted>
  <dcterms:created xsi:type="dcterms:W3CDTF">2020-06-10T10:39:00Z</dcterms:created>
  <dcterms:modified xsi:type="dcterms:W3CDTF">2020-06-10T12:03:00Z</dcterms:modified>
</cp:coreProperties>
</file>