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8B" w:rsidRPr="00351263" w:rsidRDefault="006C55D5">
      <w:pPr>
        <w:pStyle w:val="Nzev"/>
        <w:rPr>
          <w:u w:val="none"/>
        </w:rPr>
      </w:pPr>
      <w:r>
        <w:rPr>
          <w:u w:val="none"/>
        </w:rPr>
        <w:t>Č</w:t>
      </w:r>
      <w:r w:rsidR="009333E5" w:rsidRPr="00351263">
        <w:rPr>
          <w:u w:val="none"/>
        </w:rPr>
        <w:t>esk</w:t>
      </w:r>
      <w:r>
        <w:rPr>
          <w:u w:val="none"/>
        </w:rPr>
        <w:t>ý</w:t>
      </w:r>
      <w:r w:rsidR="009333E5" w:rsidRPr="00351263">
        <w:rPr>
          <w:u w:val="none"/>
        </w:rPr>
        <w:t xml:space="preserve"> jazyk </w:t>
      </w:r>
      <w:r w:rsidR="0088618B" w:rsidRPr="00351263">
        <w:rPr>
          <w:u w:val="none"/>
        </w:rPr>
        <w:t>pro 3.</w:t>
      </w:r>
      <w:r w:rsidR="00BB1D55" w:rsidRPr="00351263">
        <w:rPr>
          <w:u w:val="none"/>
        </w:rPr>
        <w:t xml:space="preserve"> </w:t>
      </w:r>
      <w:r w:rsidR="0088618B" w:rsidRPr="00351263">
        <w:rPr>
          <w:u w:val="none"/>
        </w:rPr>
        <w:t>ročník</w:t>
      </w:r>
    </w:p>
    <w:p w:rsidR="0088618B" w:rsidRPr="00351263" w:rsidRDefault="0088618B" w:rsidP="00CB40E2"/>
    <w:p w:rsidR="0088618B" w:rsidRPr="00351263" w:rsidRDefault="0088618B">
      <w:pPr>
        <w:ind w:left="-1077"/>
      </w:pPr>
    </w:p>
    <w:p w:rsidR="0088618B" w:rsidRPr="00351263" w:rsidRDefault="0088618B">
      <w:pPr>
        <w:numPr>
          <w:ilvl w:val="0"/>
          <w:numId w:val="1"/>
        </w:numPr>
        <w:rPr>
          <w:b/>
        </w:rPr>
      </w:pPr>
      <w:r w:rsidRPr="00351263">
        <w:rPr>
          <w:b/>
        </w:rPr>
        <w:t>D</w:t>
      </w:r>
      <w:r w:rsidR="009333E5" w:rsidRPr="00351263">
        <w:rPr>
          <w:b/>
        </w:rPr>
        <w:t>oplň do</w:t>
      </w:r>
      <w:r w:rsidRPr="00351263">
        <w:rPr>
          <w:b/>
        </w:rPr>
        <w:t xml:space="preserve"> </w:t>
      </w:r>
      <w:r w:rsidR="009333E5" w:rsidRPr="00351263">
        <w:rPr>
          <w:b/>
        </w:rPr>
        <w:t>slov</w:t>
      </w:r>
      <w:r w:rsidRPr="00351263">
        <w:rPr>
          <w:b/>
        </w:rPr>
        <w:t xml:space="preserve"> i,</w:t>
      </w:r>
      <w:r w:rsidR="009333E5" w:rsidRPr="00351263">
        <w:rPr>
          <w:b/>
        </w:rPr>
        <w:t xml:space="preserve"> </w:t>
      </w:r>
      <w:r w:rsidRPr="00351263">
        <w:rPr>
          <w:b/>
        </w:rPr>
        <w:t>í / y, ý.</w:t>
      </w:r>
    </w:p>
    <w:p w:rsidR="0088618B" w:rsidRPr="00351263" w:rsidRDefault="0088618B">
      <w:pPr>
        <w:ind w:left="-1077"/>
        <w:rPr>
          <w:b/>
        </w:rPr>
      </w:pPr>
    </w:p>
    <w:p w:rsidR="0088618B" w:rsidRPr="00351263" w:rsidRDefault="00CC319F">
      <w:pPr>
        <w:ind w:left="-1077"/>
      </w:pPr>
      <w:r w:rsidRPr="00CC319F">
        <w:rPr>
          <w:noProof/>
          <w:sz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left:0;text-align:left;margin-left:27pt;margin-top:2.65pt;width:54pt;height:54pt;z-index:251649536">
            <v:textbox>
              <w:txbxContent>
                <w:p w:rsidR="0088618B" w:rsidRDefault="0088618B">
                  <w:pPr>
                    <w:pStyle w:val="Nadpis1"/>
                  </w:pPr>
                  <w:r>
                    <w:t>L</w:t>
                  </w:r>
                </w:p>
              </w:txbxContent>
            </v:textbox>
          </v:shape>
        </w:pict>
      </w:r>
      <w:r w:rsidRPr="00CC319F">
        <w:rPr>
          <w:noProof/>
          <w:sz w:val="20"/>
        </w:rPr>
        <w:pict>
          <v:shape id="_x0000_s1028" type="#_x0000_t71" style="position:absolute;left:0;text-align:left;margin-left:108pt;margin-top:2.65pt;width:54pt;height:54pt;z-index:251650560">
            <v:textbox>
              <w:txbxContent>
                <w:p w:rsidR="0088618B" w:rsidRDefault="0088618B">
                  <w:pPr>
                    <w:pStyle w:val="Nadpis1"/>
                  </w:pPr>
                  <w:r>
                    <w:t>M</w:t>
                  </w:r>
                </w:p>
              </w:txbxContent>
            </v:textbox>
          </v:shape>
        </w:pict>
      </w:r>
      <w:r w:rsidRPr="00CC319F">
        <w:rPr>
          <w:noProof/>
          <w:sz w:val="20"/>
        </w:rPr>
        <w:pict>
          <v:shape id="_x0000_s1029" type="#_x0000_t71" style="position:absolute;left:0;text-align:left;margin-left:189pt;margin-top:2.65pt;width:54pt;height:54pt;z-index:251651584">
            <v:textbox>
              <w:txbxContent>
                <w:p w:rsidR="0088618B" w:rsidRDefault="0088618B">
                  <w:pPr>
                    <w:pStyle w:val="Nadpis1"/>
                  </w:pPr>
                  <w:r>
                    <w:t>P</w:t>
                  </w:r>
                </w:p>
              </w:txbxContent>
            </v:textbox>
          </v:shape>
        </w:pict>
      </w:r>
      <w:r w:rsidRPr="00CC319F">
        <w:rPr>
          <w:noProof/>
          <w:sz w:val="20"/>
        </w:rPr>
        <w:pict>
          <v:shape id="_x0000_s1030" type="#_x0000_t71" style="position:absolute;left:0;text-align:left;margin-left:270pt;margin-top:2.65pt;width:54pt;height:54pt;z-index:251652608">
            <v:textbox>
              <w:txbxContent>
                <w:p w:rsidR="0088618B" w:rsidRDefault="0088618B">
                  <w:pPr>
                    <w:pStyle w:val="Nadpis1"/>
                  </w:pPr>
                  <w:r>
                    <w:t>S</w:t>
                  </w:r>
                </w:p>
              </w:txbxContent>
            </v:textbox>
          </v:shape>
        </w:pict>
      </w:r>
      <w:r w:rsidRPr="00CC319F">
        <w:rPr>
          <w:noProof/>
          <w:sz w:val="20"/>
        </w:rPr>
        <w:pict>
          <v:shape id="_x0000_s1031" type="#_x0000_t71" style="position:absolute;left:0;text-align:left;margin-left:351pt;margin-top:2.65pt;width:54pt;height:54pt;z-index:251653632">
            <v:textbox>
              <w:txbxContent>
                <w:p w:rsidR="0088618B" w:rsidRDefault="0088618B">
                  <w:pPr>
                    <w:pStyle w:val="Nadpis1"/>
                  </w:pPr>
                  <w:r>
                    <w:t>V</w:t>
                  </w:r>
                </w:p>
              </w:txbxContent>
            </v:textbox>
          </v:shape>
        </w:pict>
      </w:r>
      <w:r w:rsidRPr="00CC319F">
        <w:rPr>
          <w:noProof/>
          <w:sz w:val="20"/>
        </w:rPr>
        <w:pict>
          <v:shape id="_x0000_s1032" type="#_x0000_t71" style="position:absolute;left:0;text-align:left;margin-left:6in;margin-top:2.65pt;width:54pt;height:54pt;z-index:251654656">
            <v:textbox>
              <w:txbxContent>
                <w:p w:rsidR="0088618B" w:rsidRDefault="0088618B">
                  <w:pPr>
                    <w:pStyle w:val="Nadpis1"/>
                  </w:pPr>
                  <w:r>
                    <w:t>Z</w:t>
                  </w:r>
                </w:p>
              </w:txbxContent>
            </v:textbox>
          </v:shape>
        </w:pict>
      </w:r>
      <w:r w:rsidRPr="00CC319F">
        <w:rPr>
          <w:noProof/>
          <w:sz w:val="20"/>
        </w:rPr>
        <w:pict>
          <v:shape id="_x0000_s1026" type="#_x0000_t71" style="position:absolute;left:0;text-align:left;margin-left:-54pt;margin-top:2.65pt;width:54pt;height:54pt;z-index:251648512">
            <v:textbox>
              <w:txbxContent>
                <w:p w:rsidR="0088618B" w:rsidRDefault="0088618B">
                  <w:pPr>
                    <w:pStyle w:val="Nadpis1"/>
                  </w:pPr>
                  <w:r>
                    <w:t>B</w:t>
                  </w:r>
                </w:p>
              </w:txbxContent>
            </v:textbox>
          </v:shape>
        </w:pict>
      </w:r>
    </w:p>
    <w:p w:rsidR="0088618B" w:rsidRPr="00351263" w:rsidRDefault="0088618B">
      <w:pPr>
        <w:ind w:left="-1077"/>
      </w:pPr>
    </w:p>
    <w:p w:rsidR="0088618B" w:rsidRPr="00351263" w:rsidRDefault="0088618B">
      <w:pPr>
        <w:spacing w:line="360" w:lineRule="auto"/>
      </w:pPr>
    </w:p>
    <w:p w:rsidR="0088618B" w:rsidRPr="00351263" w:rsidRDefault="0088618B"/>
    <w:p w:rsidR="0088618B" w:rsidRPr="00351263" w:rsidRDefault="0088618B">
      <w:pPr>
        <w:ind w:left="-1080" w:right="-1188"/>
        <w:rPr>
          <w:spacing w:val="30"/>
          <w:sz w:val="28"/>
        </w:rPr>
      </w:pPr>
      <w:r w:rsidRPr="00351263">
        <w:rPr>
          <w:spacing w:val="30"/>
          <w:sz w:val="28"/>
        </w:rPr>
        <w:t xml:space="preserve">nab_zet      pl_seň        M_ša        lep_dlo     pos_lat     zv_řátko      voz_k </w:t>
      </w:r>
    </w:p>
    <w:p w:rsidR="0088618B" w:rsidRPr="00351263" w:rsidRDefault="0088618B">
      <w:pPr>
        <w:ind w:left="-1080" w:right="-1188"/>
        <w:rPr>
          <w:spacing w:val="30"/>
          <w:sz w:val="28"/>
        </w:rPr>
      </w:pPr>
    </w:p>
    <w:p w:rsidR="0088618B" w:rsidRPr="00351263" w:rsidRDefault="0088618B">
      <w:pPr>
        <w:ind w:left="-1080" w:right="-1188"/>
        <w:rPr>
          <w:spacing w:val="30"/>
          <w:sz w:val="28"/>
        </w:rPr>
      </w:pPr>
      <w:r w:rsidRPr="00351263">
        <w:rPr>
          <w:spacing w:val="30"/>
          <w:sz w:val="28"/>
        </w:rPr>
        <w:t>pozb_t       pl_šový      Přem_sl     třp_t        přes_tit      v_skočit     naz_vala</w:t>
      </w:r>
    </w:p>
    <w:p w:rsidR="0088618B" w:rsidRPr="00351263" w:rsidRDefault="0088618B">
      <w:pPr>
        <w:ind w:left="-1080" w:right="-1188"/>
        <w:rPr>
          <w:spacing w:val="30"/>
          <w:sz w:val="28"/>
        </w:rPr>
      </w:pPr>
    </w:p>
    <w:p w:rsidR="0088618B" w:rsidRPr="00351263" w:rsidRDefault="0088618B">
      <w:pPr>
        <w:ind w:left="-1080" w:right="-1188"/>
        <w:rPr>
          <w:spacing w:val="30"/>
          <w:sz w:val="28"/>
        </w:rPr>
      </w:pPr>
      <w:r w:rsidRPr="00351263">
        <w:rPr>
          <w:spacing w:val="30"/>
          <w:sz w:val="28"/>
        </w:rPr>
        <w:t xml:space="preserve">b_tka        l_sina         km_n         podp_s     pros_t        v_v_nout    z_tra </w:t>
      </w:r>
    </w:p>
    <w:p w:rsidR="0088618B" w:rsidRPr="00351263" w:rsidRDefault="0088618B">
      <w:pPr>
        <w:ind w:left="-1080" w:right="-1188"/>
        <w:rPr>
          <w:sz w:val="28"/>
        </w:rPr>
      </w:pPr>
    </w:p>
    <w:p w:rsidR="0088618B" w:rsidRPr="00351263" w:rsidRDefault="0088618B">
      <w:pPr>
        <w:ind w:left="-1080" w:right="-1188"/>
        <w:rPr>
          <w:sz w:val="28"/>
        </w:rPr>
      </w:pPr>
    </w:p>
    <w:p w:rsidR="0088618B" w:rsidRPr="00351263" w:rsidRDefault="0088618B">
      <w:pPr>
        <w:ind w:left="-1080" w:right="-1188"/>
        <w:rPr>
          <w:sz w:val="28"/>
        </w:rPr>
      </w:pPr>
    </w:p>
    <w:p w:rsidR="009333E5" w:rsidRPr="00351263" w:rsidRDefault="009333E5">
      <w:pPr>
        <w:ind w:left="-1080" w:right="-1188"/>
        <w:rPr>
          <w:sz w:val="28"/>
        </w:rPr>
      </w:pPr>
    </w:p>
    <w:p w:rsidR="0088618B" w:rsidRPr="00351263" w:rsidRDefault="0088618B">
      <w:pPr>
        <w:numPr>
          <w:ilvl w:val="0"/>
          <w:numId w:val="1"/>
        </w:numPr>
        <w:ind w:right="-1188"/>
        <w:rPr>
          <w:b/>
          <w:spacing w:val="30"/>
          <w:sz w:val="28"/>
        </w:rPr>
      </w:pPr>
      <w:r w:rsidRPr="00351263">
        <w:rPr>
          <w:b/>
        </w:rPr>
        <w:t>D</w:t>
      </w:r>
      <w:r w:rsidR="009333E5" w:rsidRPr="00351263">
        <w:rPr>
          <w:b/>
        </w:rPr>
        <w:t>oplň do</w:t>
      </w:r>
      <w:r w:rsidRPr="00351263">
        <w:rPr>
          <w:b/>
        </w:rPr>
        <w:t xml:space="preserve"> </w:t>
      </w:r>
      <w:r w:rsidR="009333E5" w:rsidRPr="00351263">
        <w:rPr>
          <w:b/>
        </w:rPr>
        <w:t>slov</w:t>
      </w:r>
      <w:r w:rsidRPr="00351263">
        <w:rPr>
          <w:b/>
        </w:rPr>
        <w:t xml:space="preserve"> i, í / y,</w:t>
      </w:r>
      <w:r w:rsidR="009333E5" w:rsidRPr="00351263">
        <w:rPr>
          <w:b/>
        </w:rPr>
        <w:t xml:space="preserve"> </w:t>
      </w:r>
      <w:r w:rsidRPr="00351263">
        <w:rPr>
          <w:b/>
        </w:rPr>
        <w:t>ý.</w:t>
      </w:r>
    </w:p>
    <w:p w:rsidR="0088618B" w:rsidRPr="00351263" w:rsidRDefault="0088618B">
      <w:pPr>
        <w:ind w:left="-1077" w:right="-1188"/>
        <w:rPr>
          <w:spacing w:val="30"/>
          <w:sz w:val="28"/>
        </w:rPr>
      </w:pPr>
    </w:p>
    <w:p w:rsidR="0088618B" w:rsidRPr="00351263" w:rsidRDefault="0088618B">
      <w:pPr>
        <w:ind w:left="-1077" w:right="-1188"/>
        <w:rPr>
          <w:spacing w:val="30"/>
          <w:sz w:val="28"/>
        </w:rPr>
      </w:pPr>
      <w:r w:rsidRPr="00351263">
        <w:rPr>
          <w:spacing w:val="30"/>
          <w:sz w:val="28"/>
        </w:rPr>
        <w:t xml:space="preserve"> v_m_slet        l_b_vá         L_tom_šl          v_cv_čené        v_m_dlený</w:t>
      </w:r>
    </w:p>
    <w:p w:rsidR="0088618B" w:rsidRDefault="0088618B">
      <w:pPr>
        <w:ind w:right="-1188"/>
        <w:rPr>
          <w:sz w:val="28"/>
        </w:rPr>
      </w:pPr>
    </w:p>
    <w:p w:rsidR="006C55D5" w:rsidRDefault="006C55D5">
      <w:pPr>
        <w:ind w:right="-1188"/>
        <w:rPr>
          <w:sz w:val="28"/>
        </w:rPr>
      </w:pPr>
    </w:p>
    <w:p w:rsidR="006C55D5" w:rsidRDefault="006C55D5">
      <w:pPr>
        <w:ind w:right="-1188"/>
        <w:rPr>
          <w:sz w:val="28"/>
        </w:rPr>
      </w:pPr>
    </w:p>
    <w:p w:rsidR="006C55D5" w:rsidRPr="00351263" w:rsidRDefault="006C55D5">
      <w:pPr>
        <w:ind w:right="-1188"/>
        <w:rPr>
          <w:sz w:val="28"/>
        </w:rPr>
      </w:pPr>
    </w:p>
    <w:p w:rsidR="0088618B" w:rsidRPr="00351263" w:rsidRDefault="009333E5">
      <w:pPr>
        <w:numPr>
          <w:ilvl w:val="0"/>
          <w:numId w:val="1"/>
        </w:numPr>
        <w:rPr>
          <w:b/>
        </w:rPr>
      </w:pPr>
      <w:r w:rsidRPr="00351263">
        <w:rPr>
          <w:b/>
        </w:rPr>
        <w:t>Doplň do vět správné slovo podle významu.</w:t>
      </w:r>
    </w:p>
    <w:p w:rsidR="0088618B" w:rsidRPr="00351263" w:rsidRDefault="0088618B">
      <w:pPr>
        <w:rPr>
          <w:b/>
        </w:rPr>
      </w:pPr>
    </w:p>
    <w:p w:rsidR="0088618B" w:rsidRPr="00351263" w:rsidRDefault="0088618B"/>
    <w:p w:rsidR="0088618B" w:rsidRPr="00351263" w:rsidRDefault="00CC319F">
      <w:pPr>
        <w:ind w:left="-1080"/>
        <w:rPr>
          <w:sz w:val="28"/>
        </w:rPr>
      </w:pPr>
      <w:r w:rsidRPr="00CC319F">
        <w:rPr>
          <w:noProof/>
          <w:sz w:val="20"/>
        </w:rPr>
        <w:pict>
          <v:rect id="_x0000_s1035" style="position:absolute;left:0;text-align:left;margin-left:378pt;margin-top:12.6pt;width:108pt;height:27pt;z-index:251656704">
            <v:textbox style="mso-next-textbox:#_x0000_s1035">
              <w:txbxContent>
                <w:p w:rsidR="0088618B" w:rsidRPr="00666FE2" w:rsidRDefault="0088618B">
                  <w:pPr>
                    <w:pStyle w:val="Nadpis2"/>
                    <w:rPr>
                      <w:rFonts w:ascii="Times New Roman" w:hAnsi="Times New Roman"/>
                    </w:rPr>
                  </w:pPr>
                  <w:r w:rsidRPr="00666FE2">
                    <w:rPr>
                      <w:rFonts w:ascii="Times New Roman" w:hAnsi="Times New Roman"/>
                    </w:rPr>
                    <w:t>VYSÍT</w:t>
                  </w:r>
                </w:p>
              </w:txbxContent>
            </v:textbox>
          </v:rect>
        </w:pict>
      </w:r>
      <w:r w:rsidRPr="00CC319F">
        <w:rPr>
          <w:noProof/>
          <w:sz w:val="20"/>
        </w:rPr>
        <w:pict>
          <v:rect id="_x0000_s1034" style="position:absolute;left:0;text-align:left;margin-left:252pt;margin-top:12.6pt;width:108pt;height:27pt;z-index:251655680">
            <v:textbox style="mso-next-textbox:#_x0000_s1034">
              <w:txbxContent>
                <w:p w:rsidR="0088618B" w:rsidRPr="00666FE2" w:rsidRDefault="0088618B">
                  <w:pPr>
                    <w:jc w:val="center"/>
                    <w:rPr>
                      <w:sz w:val="28"/>
                    </w:rPr>
                  </w:pPr>
                  <w:r w:rsidRPr="00666FE2">
                    <w:t xml:space="preserve"> </w:t>
                  </w:r>
                  <w:r w:rsidRPr="00666FE2">
                    <w:rPr>
                      <w:sz w:val="28"/>
                    </w:rPr>
                    <w:t>VISÍ</w:t>
                  </w:r>
                </w:p>
              </w:txbxContent>
            </v:textbox>
          </v:rect>
        </w:pict>
      </w:r>
      <w:r w:rsidR="0088618B" w:rsidRPr="00351263">
        <w:rPr>
          <w:sz w:val="28"/>
        </w:rPr>
        <w:t>Musíme ________________ trávu na zahradě.</w:t>
      </w:r>
    </w:p>
    <w:p w:rsidR="0088618B" w:rsidRPr="00351263" w:rsidRDefault="0088618B">
      <w:pPr>
        <w:ind w:left="-1080"/>
        <w:rPr>
          <w:sz w:val="28"/>
        </w:rPr>
      </w:pPr>
    </w:p>
    <w:p w:rsidR="0088618B" w:rsidRPr="00351263" w:rsidRDefault="0088618B">
      <w:pPr>
        <w:ind w:left="-1080"/>
        <w:rPr>
          <w:sz w:val="28"/>
        </w:rPr>
      </w:pPr>
      <w:r w:rsidRPr="00351263">
        <w:rPr>
          <w:sz w:val="28"/>
        </w:rPr>
        <w:t>Na stěně _____________ obraz.</w:t>
      </w:r>
    </w:p>
    <w:p w:rsidR="0088618B" w:rsidRPr="00351263" w:rsidRDefault="0088618B">
      <w:pPr>
        <w:ind w:left="-1080"/>
        <w:rPr>
          <w:sz w:val="28"/>
        </w:rPr>
      </w:pPr>
    </w:p>
    <w:p w:rsidR="0088618B" w:rsidRPr="00351263" w:rsidRDefault="0088618B">
      <w:pPr>
        <w:ind w:left="-1080"/>
        <w:rPr>
          <w:sz w:val="28"/>
        </w:rPr>
      </w:pPr>
    </w:p>
    <w:p w:rsidR="0088618B" w:rsidRPr="00351263" w:rsidRDefault="0088618B">
      <w:pPr>
        <w:ind w:left="-1080"/>
        <w:rPr>
          <w:sz w:val="28"/>
        </w:rPr>
      </w:pPr>
    </w:p>
    <w:p w:rsidR="0088618B" w:rsidRPr="00351263" w:rsidRDefault="00CC319F">
      <w:pPr>
        <w:ind w:left="-1080"/>
        <w:rPr>
          <w:sz w:val="28"/>
        </w:rPr>
      </w:pPr>
      <w:r w:rsidRPr="00CC319F">
        <w:rPr>
          <w:noProof/>
          <w:sz w:val="20"/>
        </w:rPr>
        <w:pict>
          <v:rect id="_x0000_s1037" style="position:absolute;left:0;text-align:left;margin-left:378pt;margin-top:2.45pt;width:108pt;height:27pt;z-index:251658752">
            <v:textbox style="mso-next-textbox:#_x0000_s1037">
              <w:txbxContent>
                <w:p w:rsidR="0088618B" w:rsidRPr="00666FE2" w:rsidRDefault="0088618B">
                  <w:pPr>
                    <w:jc w:val="center"/>
                    <w:rPr>
                      <w:sz w:val="28"/>
                    </w:rPr>
                  </w:pPr>
                  <w:r w:rsidRPr="00666FE2">
                    <w:t xml:space="preserve"> </w:t>
                  </w:r>
                  <w:r w:rsidRPr="00666FE2">
                    <w:rPr>
                      <w:sz w:val="28"/>
                    </w:rPr>
                    <w:t>VIJE</w:t>
                  </w:r>
                </w:p>
              </w:txbxContent>
            </v:textbox>
          </v:rect>
        </w:pict>
      </w:r>
      <w:r w:rsidRPr="00CC319F">
        <w:rPr>
          <w:noProof/>
          <w:sz w:val="20"/>
        </w:rPr>
        <w:pict>
          <v:rect id="_x0000_s1036" style="position:absolute;left:0;text-align:left;margin-left:252pt;margin-top:2.45pt;width:108pt;height:27pt;z-index:251657728">
            <v:textbox style="mso-next-textbox:#_x0000_s1036">
              <w:txbxContent>
                <w:p w:rsidR="0088618B" w:rsidRPr="00666FE2" w:rsidRDefault="0088618B">
                  <w:pPr>
                    <w:jc w:val="center"/>
                    <w:rPr>
                      <w:sz w:val="28"/>
                    </w:rPr>
                  </w:pPr>
                  <w:r w:rsidRPr="00666FE2">
                    <w:t xml:space="preserve"> </w:t>
                  </w:r>
                  <w:r w:rsidRPr="00666FE2">
                    <w:rPr>
                      <w:sz w:val="28"/>
                    </w:rPr>
                    <w:t>VYJE</w:t>
                  </w:r>
                </w:p>
              </w:txbxContent>
            </v:textbox>
          </v:rect>
        </w:pict>
      </w:r>
      <w:r w:rsidR="0088618B" w:rsidRPr="00351263">
        <w:rPr>
          <w:sz w:val="28"/>
        </w:rPr>
        <w:t>Proč ten pes stále _______________?</w:t>
      </w:r>
    </w:p>
    <w:p w:rsidR="0088618B" w:rsidRPr="00351263" w:rsidRDefault="0088618B">
      <w:pPr>
        <w:ind w:left="-1080"/>
        <w:rPr>
          <w:sz w:val="28"/>
        </w:rPr>
      </w:pPr>
    </w:p>
    <w:p w:rsidR="0088618B" w:rsidRPr="00351263" w:rsidRDefault="0088618B">
      <w:pPr>
        <w:ind w:left="-1080"/>
        <w:rPr>
          <w:sz w:val="28"/>
        </w:rPr>
      </w:pPr>
      <w:r w:rsidRPr="00351263">
        <w:rPr>
          <w:sz w:val="28"/>
        </w:rPr>
        <w:t>________________ věnec z pampelišek.</w:t>
      </w:r>
    </w:p>
    <w:p w:rsidR="0088618B" w:rsidRPr="00351263" w:rsidRDefault="0088618B">
      <w:pPr>
        <w:ind w:left="-1080"/>
        <w:rPr>
          <w:sz w:val="28"/>
        </w:rPr>
      </w:pPr>
    </w:p>
    <w:p w:rsidR="0088618B" w:rsidRPr="00351263" w:rsidRDefault="0088618B">
      <w:pPr>
        <w:ind w:left="-1080"/>
        <w:rPr>
          <w:sz w:val="28"/>
        </w:rPr>
      </w:pPr>
    </w:p>
    <w:p w:rsidR="009333E5" w:rsidRPr="00351263" w:rsidRDefault="009333E5">
      <w:pPr>
        <w:ind w:left="-1080"/>
        <w:rPr>
          <w:sz w:val="28"/>
        </w:rPr>
      </w:pPr>
    </w:p>
    <w:p w:rsidR="0088618B" w:rsidRPr="00351263" w:rsidRDefault="00CC319F">
      <w:pPr>
        <w:ind w:left="-1080"/>
        <w:rPr>
          <w:sz w:val="28"/>
        </w:rPr>
      </w:pPr>
      <w:r w:rsidRPr="00CC319F">
        <w:rPr>
          <w:noProof/>
          <w:sz w:val="20"/>
        </w:rPr>
        <w:pict>
          <v:rect id="_x0000_s1039" style="position:absolute;left:0;text-align:left;margin-left:378pt;margin-top:10.25pt;width:108pt;height:27pt;z-index:251660800">
            <v:textbox style="mso-next-textbox:#_x0000_s1039">
              <w:txbxContent>
                <w:p w:rsidR="0088618B" w:rsidRDefault="0088618B">
                  <w:pPr>
                    <w:jc w:val="center"/>
                    <w:rPr>
                      <w:rFonts w:ascii="Bookman Old Style" w:hAnsi="Bookman Old Style"/>
                      <w:sz w:val="28"/>
                    </w:rPr>
                  </w:pPr>
                  <w: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</w:rPr>
                    <w:t>PÝCHA</w:t>
                  </w:r>
                </w:p>
              </w:txbxContent>
            </v:textbox>
          </v:rect>
        </w:pict>
      </w:r>
      <w:r w:rsidRPr="00CC319F">
        <w:rPr>
          <w:noProof/>
          <w:sz w:val="20"/>
        </w:rPr>
        <w:pict>
          <v:rect id="_x0000_s1038" style="position:absolute;left:0;text-align:left;margin-left:252pt;margin-top:10.25pt;width:108pt;height:27pt;z-index:251659776">
            <v:textbox style="mso-next-textbox:#_x0000_s1038">
              <w:txbxContent>
                <w:p w:rsidR="0088618B" w:rsidRDefault="0088618B">
                  <w:pPr>
                    <w:jc w:val="center"/>
                    <w:rPr>
                      <w:rFonts w:ascii="Bookman Old Style" w:hAnsi="Bookman Old Style"/>
                      <w:sz w:val="28"/>
                    </w:rPr>
                  </w:pPr>
                  <w: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</w:rPr>
                    <w:t>PÍCHÁ</w:t>
                  </w:r>
                </w:p>
              </w:txbxContent>
            </v:textbox>
          </v:rect>
        </w:pict>
      </w:r>
      <w:r w:rsidR="0088618B" w:rsidRPr="00351263">
        <w:rPr>
          <w:sz w:val="28"/>
        </w:rPr>
        <w:t>_________________ není dobrá vlastnost.</w:t>
      </w:r>
    </w:p>
    <w:p w:rsidR="0088618B" w:rsidRPr="00351263" w:rsidRDefault="0088618B">
      <w:pPr>
        <w:ind w:left="-1080"/>
        <w:rPr>
          <w:sz w:val="28"/>
        </w:rPr>
      </w:pPr>
    </w:p>
    <w:p w:rsidR="0088618B" w:rsidRPr="00351263" w:rsidRDefault="0088618B">
      <w:pPr>
        <w:ind w:left="-1080"/>
        <w:rPr>
          <w:sz w:val="28"/>
        </w:rPr>
      </w:pPr>
      <w:r w:rsidRPr="00351263">
        <w:rPr>
          <w:sz w:val="28"/>
        </w:rPr>
        <w:t>Červená růže hodně ________________.</w:t>
      </w:r>
    </w:p>
    <w:p w:rsidR="0088618B" w:rsidRPr="00351263" w:rsidRDefault="0088618B"/>
    <w:p w:rsidR="0088618B" w:rsidRPr="00351263" w:rsidRDefault="0088618B"/>
    <w:p w:rsidR="009333E5" w:rsidRPr="00351263" w:rsidRDefault="009333E5"/>
    <w:p w:rsidR="009333E5" w:rsidRPr="00351263" w:rsidRDefault="009333E5">
      <w:pPr>
        <w:ind w:left="-1080"/>
      </w:pPr>
    </w:p>
    <w:p w:rsidR="009333E5" w:rsidRPr="00351263" w:rsidRDefault="009333E5">
      <w:pPr>
        <w:ind w:left="-1080"/>
      </w:pPr>
    </w:p>
    <w:p w:rsidR="0088618B" w:rsidRPr="00351263" w:rsidRDefault="009333E5" w:rsidP="009333E5">
      <w:pPr>
        <w:numPr>
          <w:ilvl w:val="0"/>
          <w:numId w:val="1"/>
        </w:numPr>
        <w:rPr>
          <w:b/>
        </w:rPr>
      </w:pPr>
      <w:r w:rsidRPr="00351263">
        <w:rPr>
          <w:b/>
        </w:rPr>
        <w:t>Přečti text a splň úkoly.</w:t>
      </w:r>
    </w:p>
    <w:p w:rsidR="0088618B" w:rsidRPr="00351263" w:rsidRDefault="0088618B">
      <w:pPr>
        <w:rPr>
          <w:b/>
        </w:rPr>
      </w:pPr>
    </w:p>
    <w:p w:rsidR="0088618B" w:rsidRPr="00351263" w:rsidRDefault="00CB40E2">
      <w:r>
        <w:rPr>
          <w:noProof/>
          <w:sz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55880</wp:posOffset>
            </wp:positionV>
            <wp:extent cx="4000500" cy="2144395"/>
            <wp:effectExtent l="19050" t="0" r="0" b="0"/>
            <wp:wrapTight wrapText="bothSides">
              <wp:wrapPolygon edited="0">
                <wp:start x="-103" y="0"/>
                <wp:lineTo x="-103" y="21491"/>
                <wp:lineTo x="21600" y="21491"/>
                <wp:lineTo x="21600" y="0"/>
                <wp:lineTo x="-103" y="0"/>
              </wp:wrapPolygon>
            </wp:wrapTight>
            <wp:docPr id="32" name="obrázek 32" descr="Snímek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nímek 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18B" w:rsidRPr="00351263" w:rsidRDefault="0088618B"/>
    <w:p w:rsidR="0088618B" w:rsidRPr="00351263" w:rsidRDefault="00CC319F">
      <w:r w:rsidRPr="00CC319F">
        <w:rPr>
          <w:noProof/>
          <w:sz w:val="20"/>
        </w:rPr>
        <w:pict>
          <v:line id="_x0000_s1041" style="position:absolute;z-index:251661824" from="27pt,12.8pt" to="207pt,12.8pt"/>
        </w:pict>
      </w:r>
    </w:p>
    <w:p w:rsidR="0088618B" w:rsidRPr="00351263" w:rsidRDefault="0088618B"/>
    <w:p w:rsidR="0088618B" w:rsidRPr="00351263" w:rsidRDefault="0088618B"/>
    <w:p w:rsidR="0088618B" w:rsidRPr="00351263" w:rsidRDefault="00CC319F">
      <w:r w:rsidRPr="00CC319F">
        <w:rPr>
          <w:noProof/>
          <w:sz w:val="20"/>
        </w:rPr>
        <w:pict>
          <v:line id="_x0000_s1042" style="position:absolute;z-index:251662848" from="27pt,7.4pt" to="207pt,7.4pt"/>
        </w:pict>
      </w:r>
    </w:p>
    <w:p w:rsidR="0088618B" w:rsidRPr="00351263" w:rsidRDefault="0088618B"/>
    <w:p w:rsidR="0088618B" w:rsidRPr="00351263" w:rsidRDefault="0088618B"/>
    <w:p w:rsidR="0088618B" w:rsidRPr="00351263" w:rsidRDefault="00CC319F">
      <w:r w:rsidRPr="00CC319F">
        <w:rPr>
          <w:noProof/>
          <w:sz w:val="20"/>
        </w:rPr>
        <w:pict>
          <v:line id="_x0000_s1043" style="position:absolute;z-index:251663872" from="27pt,2pt" to="207pt,2pt"/>
        </w:pict>
      </w:r>
    </w:p>
    <w:p w:rsidR="0088618B" w:rsidRPr="00351263" w:rsidRDefault="0088618B"/>
    <w:p w:rsidR="0088618B" w:rsidRPr="00351263" w:rsidRDefault="00CC319F">
      <w:r w:rsidRPr="00CC319F">
        <w:rPr>
          <w:noProof/>
          <w:sz w:val="20"/>
        </w:rPr>
        <w:pict>
          <v:line id="_x0000_s1044" style="position:absolute;z-index:251664896" from="27pt,10.4pt" to="207pt,10.4pt"/>
        </w:pict>
      </w:r>
    </w:p>
    <w:p w:rsidR="0088618B" w:rsidRPr="00351263" w:rsidRDefault="0088618B"/>
    <w:p w:rsidR="009333E5" w:rsidRPr="00351263" w:rsidRDefault="009333E5"/>
    <w:p w:rsidR="009333E5" w:rsidRPr="00351263" w:rsidRDefault="009333E5"/>
    <w:p w:rsidR="00351263" w:rsidRPr="00351263" w:rsidRDefault="009333E5" w:rsidP="00351263">
      <w:pPr>
        <w:ind w:left="-900"/>
      </w:pPr>
      <w:r w:rsidRPr="00351263">
        <w:t xml:space="preserve">a) Nahraď obrázky slovy, </w:t>
      </w:r>
      <w:r w:rsidR="0088618B" w:rsidRPr="00351263">
        <w:t>ta napiš na volné řádky vedle textu.</w:t>
      </w:r>
    </w:p>
    <w:p w:rsidR="0088618B" w:rsidRPr="00351263" w:rsidRDefault="0088618B">
      <w:pPr>
        <w:ind w:left="-1080"/>
      </w:pPr>
    </w:p>
    <w:p w:rsidR="0088618B" w:rsidRPr="00351263" w:rsidRDefault="0088618B" w:rsidP="009333E5">
      <w:pPr>
        <w:ind w:left="-1080" w:firstLine="180"/>
      </w:pPr>
      <w:r w:rsidRPr="00351263">
        <w:t>b) Odpovídej na otázky:</w:t>
      </w:r>
    </w:p>
    <w:p w:rsidR="0088618B" w:rsidRPr="00351263" w:rsidRDefault="0088618B">
      <w:pPr>
        <w:ind w:left="-1080"/>
      </w:pPr>
    </w:p>
    <w:p w:rsidR="0088618B" w:rsidRPr="00351263" w:rsidRDefault="0088618B" w:rsidP="009333E5">
      <w:pPr>
        <w:ind w:left="-1080" w:right="-1008" w:firstLine="180"/>
      </w:pPr>
      <w:r w:rsidRPr="00351263">
        <w:t>Co stálo pod okapem? __________________________________________________________________</w:t>
      </w:r>
    </w:p>
    <w:p w:rsidR="0088618B" w:rsidRPr="00351263" w:rsidRDefault="0088618B">
      <w:pPr>
        <w:ind w:left="-1080" w:right="-1008"/>
      </w:pPr>
    </w:p>
    <w:p w:rsidR="0088618B" w:rsidRPr="00351263" w:rsidRDefault="0088618B" w:rsidP="009333E5">
      <w:pPr>
        <w:ind w:left="-1080" w:right="-1008" w:firstLine="180"/>
      </w:pPr>
      <w:r w:rsidRPr="00351263">
        <w:t>Kam si sedl Krakonoš? __________________________________________________________________</w:t>
      </w:r>
    </w:p>
    <w:p w:rsidR="0088618B" w:rsidRPr="00351263" w:rsidRDefault="0088618B">
      <w:pPr>
        <w:ind w:left="-1080" w:right="-1008"/>
      </w:pPr>
    </w:p>
    <w:p w:rsidR="0088618B" w:rsidRPr="00351263" w:rsidRDefault="0088618B" w:rsidP="009333E5">
      <w:pPr>
        <w:ind w:left="-1080" w:right="-1008" w:firstLine="180"/>
      </w:pPr>
      <w:r w:rsidRPr="00351263">
        <w:t>Kdo používá síť? _________________________________________________________________________</w:t>
      </w:r>
    </w:p>
    <w:p w:rsidR="0088618B" w:rsidRPr="00351263" w:rsidRDefault="0088618B">
      <w:pPr>
        <w:ind w:left="-1080" w:right="-1008"/>
      </w:pPr>
    </w:p>
    <w:p w:rsidR="009333E5" w:rsidRPr="00351263" w:rsidRDefault="009333E5">
      <w:pPr>
        <w:ind w:left="-1080" w:right="-1008"/>
      </w:pPr>
    </w:p>
    <w:p w:rsidR="0088618B" w:rsidRPr="00A67027" w:rsidRDefault="00351263" w:rsidP="00351263">
      <w:pPr>
        <w:ind w:left="-930" w:right="-1008"/>
      </w:pPr>
      <w:r>
        <w:t xml:space="preserve">c) </w:t>
      </w:r>
      <w:r w:rsidR="0088618B" w:rsidRPr="00351263">
        <w:t xml:space="preserve">Nahraď slovo </w:t>
      </w:r>
      <w:r w:rsidR="0088618B" w:rsidRPr="00351263">
        <w:rPr>
          <w:b/>
          <w:bCs/>
          <w:i/>
          <w:iCs/>
        </w:rPr>
        <w:t>proklouzla</w:t>
      </w:r>
      <w:r w:rsidR="00A67027">
        <w:rPr>
          <w:b/>
          <w:bCs/>
          <w:i/>
          <w:iCs/>
        </w:rPr>
        <w:t xml:space="preserve"> </w:t>
      </w:r>
      <w:r w:rsidR="00A67027" w:rsidRPr="00A67027">
        <w:rPr>
          <w:bCs/>
          <w:iCs/>
        </w:rPr>
        <w:t>slovem stejného významu</w:t>
      </w:r>
      <w:r w:rsidR="0088618B" w:rsidRPr="00A67027">
        <w:rPr>
          <w:b/>
          <w:bCs/>
          <w:iCs/>
        </w:rPr>
        <w:t xml:space="preserve"> </w:t>
      </w:r>
      <w:r w:rsidR="00A67027" w:rsidRPr="00A67027">
        <w:t>(</w:t>
      </w:r>
      <w:r w:rsidR="0088618B" w:rsidRPr="00A67027">
        <w:t>synonymem</w:t>
      </w:r>
      <w:r w:rsidR="00A67027" w:rsidRPr="00A67027">
        <w:t>)</w:t>
      </w:r>
      <w:r w:rsidR="0088618B" w:rsidRPr="00A67027">
        <w:t>: __________________________________</w:t>
      </w:r>
    </w:p>
    <w:p w:rsidR="0088618B" w:rsidRPr="00A67027" w:rsidRDefault="0088618B">
      <w:pPr>
        <w:ind w:left="-930" w:right="-1008"/>
      </w:pPr>
    </w:p>
    <w:p w:rsidR="0088618B" w:rsidRPr="00351263" w:rsidRDefault="0088618B">
      <w:pPr>
        <w:ind w:left="-930" w:right="-1008"/>
      </w:pPr>
      <w:r w:rsidRPr="00351263">
        <w:t xml:space="preserve">d) Nahraď slovo </w:t>
      </w:r>
      <w:r w:rsidRPr="00351263">
        <w:rPr>
          <w:b/>
          <w:bCs/>
          <w:i/>
          <w:iCs/>
        </w:rPr>
        <w:t>koupil</w:t>
      </w:r>
      <w:r w:rsidRPr="00351263">
        <w:t xml:space="preserve"> </w:t>
      </w:r>
      <w:r w:rsidR="00A67027">
        <w:t>slovem opačného významu (</w:t>
      </w:r>
      <w:r w:rsidRPr="00351263">
        <w:t>antonymem</w:t>
      </w:r>
      <w:r w:rsidR="00A67027">
        <w:t>)</w:t>
      </w:r>
      <w:r w:rsidRPr="00351263">
        <w:t>: _________________________________</w:t>
      </w:r>
    </w:p>
    <w:p w:rsidR="0088618B" w:rsidRPr="00351263" w:rsidRDefault="0088618B"/>
    <w:p w:rsidR="0088618B" w:rsidRPr="00351263" w:rsidRDefault="0088618B"/>
    <w:p w:rsidR="0088618B" w:rsidRPr="00351263" w:rsidRDefault="0088618B"/>
    <w:p w:rsidR="0088618B" w:rsidRPr="00351263" w:rsidRDefault="0088618B" w:rsidP="006C55D5">
      <w:pPr>
        <w:tabs>
          <w:tab w:val="center" w:pos="5040"/>
        </w:tabs>
      </w:pPr>
      <w:r w:rsidRPr="00351263">
        <w:tab/>
      </w:r>
      <w:r w:rsidR="00351263">
        <w:tab/>
      </w:r>
    </w:p>
    <w:sectPr w:rsidR="0088618B" w:rsidRPr="00351263" w:rsidSect="00CC319F">
      <w:footerReference w:type="default" r:id="rId8"/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F25" w:rsidRDefault="003D3F25">
      <w:r>
        <w:separator/>
      </w:r>
    </w:p>
  </w:endnote>
  <w:endnote w:type="continuationSeparator" w:id="1">
    <w:p w:rsidR="003D3F25" w:rsidRDefault="003D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8B" w:rsidRPr="009333E5" w:rsidRDefault="0088618B">
    <w:pPr>
      <w:pStyle w:val="Zkladntext"/>
      <w:jc w:val="center"/>
      <w:rPr>
        <w:rFonts w:ascii="Times Roman" w:hAnsi="Times Roman"/>
        <w:i/>
        <w:color w:val="333333"/>
        <w:kern w:val="20"/>
        <w:sz w:val="20"/>
      </w:rPr>
    </w:pPr>
    <w:r w:rsidRPr="009333E5">
      <w:rPr>
        <w:rFonts w:ascii="Times Roman" w:hAnsi="Times Roman"/>
        <w:i/>
        <w:color w:val="333333"/>
        <w:kern w:val="20"/>
        <w:sz w:val="20"/>
      </w:rPr>
      <w:t>Autorem materiálu a všech jeho částí, není-li uvedeno jinak, je Mgr. Libuše Sochorová.</w:t>
    </w:r>
    <w:r w:rsidR="009333E5" w:rsidRPr="009333E5">
      <w:rPr>
        <w:rFonts w:ascii="Times Roman" w:hAnsi="Times Roman"/>
        <w:i/>
        <w:color w:val="333333"/>
        <w:kern w:val="20"/>
        <w:sz w:val="20"/>
      </w:rPr>
      <w:br/>
    </w:r>
    <w:r w:rsidRPr="009333E5">
      <w:rPr>
        <w:rFonts w:ascii="Times Roman" w:hAnsi="Times Roman"/>
        <w:i/>
        <w:color w:val="333333"/>
        <w:kern w:val="20"/>
        <w:sz w:val="20"/>
      </w:rPr>
      <w:t>Dostupné z Metodického portálu www.rvp.cz, ISSN: 1802-4785, financovanéh</w:t>
    </w:r>
    <w:r w:rsidR="009333E5" w:rsidRPr="009333E5">
      <w:rPr>
        <w:rFonts w:ascii="Times Roman" w:hAnsi="Times Roman"/>
        <w:i/>
        <w:color w:val="333333"/>
        <w:kern w:val="20"/>
        <w:sz w:val="20"/>
      </w:rPr>
      <w:t>o z ESF a státního rozpočtu ČR.</w:t>
    </w:r>
    <w:r w:rsidR="009333E5" w:rsidRPr="009333E5">
      <w:rPr>
        <w:rFonts w:ascii="Times Roman" w:hAnsi="Times Roman"/>
        <w:i/>
        <w:color w:val="333333"/>
        <w:kern w:val="20"/>
        <w:sz w:val="20"/>
      </w:rPr>
      <w:br/>
    </w:r>
    <w:r w:rsidRPr="009333E5">
      <w:rPr>
        <w:rFonts w:ascii="Times Roman" w:hAnsi="Times Roman"/>
        <w:i/>
        <w:color w:val="333333"/>
        <w:kern w:val="20"/>
        <w:sz w:val="20"/>
      </w:rPr>
      <w:t>Provozováno Výzkumným ústavem pedagogickým v Praze.</w:t>
    </w:r>
  </w:p>
  <w:p w:rsidR="0088618B" w:rsidRDefault="008861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F25" w:rsidRDefault="003D3F25">
      <w:r>
        <w:separator/>
      </w:r>
    </w:p>
  </w:footnote>
  <w:footnote w:type="continuationSeparator" w:id="1">
    <w:p w:rsidR="003D3F25" w:rsidRDefault="003D3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593C"/>
    <w:multiLevelType w:val="hybridMultilevel"/>
    <w:tmpl w:val="40F677AE"/>
    <w:lvl w:ilvl="0" w:tplc="D36C56BE">
      <w:start w:val="1"/>
      <w:numFmt w:val="decimal"/>
      <w:lvlText w:val="%1."/>
      <w:lvlJc w:val="left"/>
      <w:pPr>
        <w:tabs>
          <w:tab w:val="num" w:pos="-717"/>
        </w:tabs>
        <w:ind w:left="-717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">
    <w:nsid w:val="212836FD"/>
    <w:multiLevelType w:val="hybridMultilevel"/>
    <w:tmpl w:val="ADB0E5AA"/>
    <w:lvl w:ilvl="0" w:tplc="0405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64096967"/>
    <w:multiLevelType w:val="hybridMultilevel"/>
    <w:tmpl w:val="D5EE8E60"/>
    <w:lvl w:ilvl="0" w:tplc="B4FCD7B4">
      <w:start w:val="3"/>
      <w:numFmt w:val="lowerLetter"/>
      <w:lvlText w:val="%1)"/>
      <w:lvlJc w:val="left"/>
      <w:pPr>
        <w:tabs>
          <w:tab w:val="num" w:pos="-570"/>
        </w:tabs>
        <w:ind w:left="-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"/>
        </w:tabs>
        <w:ind w:left="1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0A8"/>
    <w:rsid w:val="00046875"/>
    <w:rsid w:val="000760A8"/>
    <w:rsid w:val="00351263"/>
    <w:rsid w:val="003D3F25"/>
    <w:rsid w:val="0045673E"/>
    <w:rsid w:val="00496F7A"/>
    <w:rsid w:val="00666FE2"/>
    <w:rsid w:val="006C55D5"/>
    <w:rsid w:val="00832473"/>
    <w:rsid w:val="0088618B"/>
    <w:rsid w:val="009333E5"/>
    <w:rsid w:val="00A67027"/>
    <w:rsid w:val="00BB1D55"/>
    <w:rsid w:val="00BD68FD"/>
    <w:rsid w:val="00C45D30"/>
    <w:rsid w:val="00CB40E2"/>
    <w:rsid w:val="00CC319F"/>
    <w:rsid w:val="00D14A3D"/>
    <w:rsid w:val="00E8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319F"/>
    <w:rPr>
      <w:sz w:val="24"/>
      <w:szCs w:val="24"/>
    </w:rPr>
  </w:style>
  <w:style w:type="paragraph" w:styleId="Nadpis1">
    <w:name w:val="heading 1"/>
    <w:basedOn w:val="Normln"/>
    <w:next w:val="Normln"/>
    <w:qFormat/>
    <w:rsid w:val="00CC319F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C319F"/>
    <w:pPr>
      <w:keepNext/>
      <w:jc w:val="center"/>
      <w:outlineLvl w:val="1"/>
    </w:pPr>
    <w:rPr>
      <w:rFonts w:ascii="Bookman Old Style" w:hAnsi="Bookman Old Style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CC319F"/>
    <w:pPr>
      <w:spacing w:line="480" w:lineRule="auto"/>
      <w:ind w:left="-1077" w:right="-1191"/>
    </w:pPr>
  </w:style>
  <w:style w:type="paragraph" w:styleId="Zkladntextodsazen">
    <w:name w:val="Body Text Indent"/>
    <w:basedOn w:val="Normln"/>
    <w:rsid w:val="00CC319F"/>
    <w:pPr>
      <w:spacing w:line="360" w:lineRule="auto"/>
      <w:ind w:left="-1077"/>
    </w:pPr>
    <w:rPr>
      <w:rFonts w:ascii="Bookman Old Style" w:hAnsi="Bookman Old Style"/>
      <w:sz w:val="28"/>
    </w:rPr>
  </w:style>
  <w:style w:type="paragraph" w:styleId="Zhlav">
    <w:name w:val="header"/>
    <w:basedOn w:val="Normln"/>
    <w:rsid w:val="00CC31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319F"/>
    <w:pPr>
      <w:tabs>
        <w:tab w:val="center" w:pos="4536"/>
        <w:tab w:val="right" w:pos="9072"/>
      </w:tabs>
    </w:pPr>
  </w:style>
  <w:style w:type="character" w:customStyle="1" w:styleId="Zdraznn">
    <w:name w:val="Zdůraznění"/>
    <w:qFormat/>
    <w:rsid w:val="00CC319F"/>
    <w:rPr>
      <w:i/>
      <w:iCs/>
    </w:rPr>
  </w:style>
  <w:style w:type="paragraph" w:styleId="Nzev">
    <w:name w:val="Title"/>
    <w:basedOn w:val="Normln"/>
    <w:qFormat/>
    <w:rsid w:val="00CC319F"/>
    <w:pPr>
      <w:ind w:left="-1080" w:right="-1188"/>
      <w:jc w:val="center"/>
    </w:pPr>
    <w:rPr>
      <w:b/>
      <w:bCs/>
      <w:u w:val="single"/>
    </w:rPr>
  </w:style>
  <w:style w:type="paragraph" w:styleId="Zkladntext">
    <w:name w:val="Body Text"/>
    <w:basedOn w:val="Normln"/>
    <w:rsid w:val="00CC319F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Dostupné z Metodického portálu www.rvp.cz, ISSN: 1802 -4785, financovaného z ESF a státního rozpočtu ČR. Provozovaného Výzkumným ústavem pedagogickým v Praze.</vt:lpstr>
    </vt:vector>
  </TitlesOfParts>
  <Company>BK521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Dostupné z Metodického portálu www.rvp.cz, ISSN: 1802 -4785, financovaného z ESF a státního rozpočtu ČR. Provozovaného Výzkumným ústavem pedagogickým v Praze.</dc:title>
  <dc:creator>rodina</dc:creator>
  <dc:description>Autorem materiálu a všech jeho částí, není-li uvedeno jinak, je Mgr. Libuše Sochorová._x000d_
Dostupné z Metodického portálu www.rvp.cz, ISSN: 1802-4785, financovaného z ESF a státního rozpočtu ČR._x000d_
Provozováno Výzkumným ústavem pedagogickým v Praze.</dc:description>
  <cp:lastModifiedBy>vasiljevova</cp:lastModifiedBy>
  <cp:revision>3</cp:revision>
  <cp:lastPrinted>2009-05-10T14:47:00Z</cp:lastPrinted>
  <dcterms:created xsi:type="dcterms:W3CDTF">2020-05-12T06:49:00Z</dcterms:created>
  <dcterms:modified xsi:type="dcterms:W3CDTF">2020-05-12T07:01:00Z</dcterms:modified>
</cp:coreProperties>
</file>