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3B" w:rsidRDefault="00F4383B" w:rsidP="00B52C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1.třída - Plán domácí výuky  od 4. 5. 2020 do 7. 5. 2020</w:t>
      </w:r>
    </w:p>
    <w:p w:rsidR="00F4383B" w:rsidRDefault="00F4383B" w:rsidP="00B52C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F4383B" w:rsidRDefault="00F4383B" w:rsidP="00B52C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Slabikář</w:t>
      </w:r>
      <w:r>
        <w:rPr>
          <w:rFonts w:ascii="Times New Roman" w:hAnsi="Times New Roman"/>
          <w:sz w:val="24"/>
          <w:szCs w:val="24"/>
        </w:rPr>
        <w:t xml:space="preserve"> – dě, tě, ně – str. 104,105  </w:t>
      </w:r>
    </w:p>
    <w:p w:rsidR="00F4383B" w:rsidRDefault="00F4383B" w:rsidP="00B52C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66/dolní polovina</w:t>
      </w:r>
    </w:p>
    <w:p w:rsidR="00F4383B" w:rsidRDefault="00F4383B" w:rsidP="00B52C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65/dolní polovina, předložky se snažte číst společně se slovem</w:t>
      </w:r>
    </w:p>
    <w:p w:rsidR="00F4383B" w:rsidRDefault="00F4383B" w:rsidP="00B52C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čtení s porozuměním a orientaci v textu (podobně jako minulé týdny)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Zásobník</w:t>
      </w:r>
      <w:r>
        <w:rPr>
          <w:rFonts w:ascii="Times New Roman" w:hAnsi="Times New Roman"/>
          <w:sz w:val="24"/>
          <w:szCs w:val="24"/>
        </w:rPr>
        <w:t xml:space="preserve"> – str. 104- složte pranostiku nahoře  na stránce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Písanka  III. velká</w:t>
      </w:r>
      <w:r>
        <w:rPr>
          <w:rFonts w:ascii="Times New Roman" w:hAnsi="Times New Roman"/>
          <w:sz w:val="24"/>
          <w:szCs w:val="24"/>
        </w:rPr>
        <w:t xml:space="preserve"> – str.  25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Písanka  č. 3 malá</w:t>
      </w:r>
      <w:r>
        <w:rPr>
          <w:rFonts w:ascii="Times New Roman" w:hAnsi="Times New Roman"/>
          <w:sz w:val="24"/>
          <w:szCs w:val="24"/>
        </w:rPr>
        <w:t xml:space="preserve"> – str. 12, 13 (perem)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Přepis</w:t>
      </w:r>
      <w:r>
        <w:rPr>
          <w:rFonts w:ascii="Times New Roman" w:hAnsi="Times New Roman"/>
          <w:sz w:val="24"/>
          <w:szCs w:val="24"/>
        </w:rPr>
        <w:t xml:space="preserve"> -  na nakopírovaném papíru, který máte doma – další jedno cvičení (psacím písmem </w:t>
      </w:r>
      <w:r>
        <w:rPr>
          <w:rFonts w:ascii="Times New Roman" w:hAnsi="Times New Roman"/>
          <w:sz w:val="24"/>
          <w:szCs w:val="24"/>
        </w:rPr>
        <w:br/>
        <w:t xml:space="preserve">                a perem)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F4383B" w:rsidRDefault="00F4383B" w:rsidP="00B52C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Iva se houpá. Hůlka je černá. Karel dobře plave. Šála kouše.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</w:p>
    <w:p w:rsidR="00F4383B" w:rsidRDefault="00F4383B" w:rsidP="00B52C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F4383B" w:rsidRDefault="00F4383B" w:rsidP="00B52C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3 díl.(modrý)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83B" w:rsidRPr="00113B68" w:rsidRDefault="00F4383B" w:rsidP="0017183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3B68">
        <w:rPr>
          <w:rFonts w:ascii="Times New Roman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113B68">
        <w:rPr>
          <w:rFonts w:ascii="Times New Roman" w:hAnsi="Times New Roman"/>
          <w:sz w:val="24"/>
          <w:szCs w:val="24"/>
          <w:lang w:eastAsia="en-US"/>
        </w:rPr>
        <w:t>str. 4/1</w:t>
      </w:r>
    </w:p>
    <w:p w:rsidR="00F4383B" w:rsidRDefault="00F4383B" w:rsidP="00B52C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4/2 – vybarvovat barevně puntíky a spočítat příklady – postup dle prvního příkladu</w:t>
      </w:r>
    </w:p>
    <w:p w:rsidR="00F4383B" w:rsidRDefault="00F4383B" w:rsidP="00171831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Prosím, aby děti </w:t>
      </w:r>
      <w:r w:rsidRPr="00171831">
        <w:rPr>
          <w:rFonts w:ascii="Times New Roman" w:hAnsi="Times New Roman"/>
          <w:b/>
          <w:sz w:val="24"/>
          <w:szCs w:val="24"/>
        </w:rPr>
        <w:t>říkaly nahlas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„9 + 5“   „ </w:t>
      </w:r>
      <w:r w:rsidRPr="00171831">
        <w:rPr>
          <w:rFonts w:ascii="Times New Roman" w:hAnsi="Times New Roman"/>
          <w:b/>
          <w:sz w:val="24"/>
          <w:szCs w:val="24"/>
        </w:rPr>
        <w:t xml:space="preserve">5 rozložím na </w:t>
      </w:r>
      <w:smartTag w:uri="urn:schemas-microsoft-com:office:smarttags" w:element="metricconverter">
        <w:smartTagPr>
          <w:attr w:name="ProductID" w:val="1 a"/>
        </w:smartTagPr>
        <w:r w:rsidRPr="00171831">
          <w:rPr>
            <w:rFonts w:ascii="Times New Roman" w:hAnsi="Times New Roman"/>
            <w:b/>
            <w:sz w:val="24"/>
            <w:szCs w:val="24"/>
          </w:rPr>
          <w:t>1 a</w:t>
        </w:r>
      </w:smartTag>
      <w:r w:rsidRPr="00171831">
        <w:rPr>
          <w:rFonts w:ascii="Times New Roman" w:hAnsi="Times New Roman"/>
          <w:b/>
          <w:sz w:val="24"/>
          <w:szCs w:val="24"/>
        </w:rPr>
        <w:t xml:space="preserve"> 4,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831">
        <w:rPr>
          <w:rFonts w:ascii="Times New Roman" w:hAnsi="Times New Roman"/>
          <w:b/>
          <w:sz w:val="24"/>
          <w:szCs w:val="24"/>
        </w:rPr>
        <w:t xml:space="preserve"> 9 + 1 rovná se 10 plus 4 rovná se 14“</w:t>
      </w:r>
    </w:p>
    <w:p w:rsidR="00F4383B" w:rsidRPr="003077E4" w:rsidRDefault="00F4383B" w:rsidP="0017183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077E4">
        <w:rPr>
          <w:rFonts w:ascii="Times New Roman" w:hAnsi="Times New Roman"/>
          <w:sz w:val="24"/>
          <w:szCs w:val="24"/>
        </w:rPr>
        <w:t xml:space="preserve">Všechny příklady s přechodem přes 10, které budou děti od nynějška počítat, je nutné, aby </w:t>
      </w:r>
      <w:r w:rsidRPr="003077E4">
        <w:rPr>
          <w:rFonts w:ascii="Times New Roman" w:hAnsi="Times New Roman"/>
          <w:b/>
          <w:sz w:val="24"/>
          <w:szCs w:val="24"/>
        </w:rPr>
        <w:t>postup počítání a rozklady říkaly nahlas</w:t>
      </w:r>
      <w:r w:rsidRPr="003077E4">
        <w:rPr>
          <w:rFonts w:ascii="Times New Roman" w:hAnsi="Times New Roman"/>
          <w:sz w:val="24"/>
          <w:szCs w:val="24"/>
        </w:rPr>
        <w:t>.</w:t>
      </w:r>
    </w:p>
    <w:p w:rsidR="00F4383B" w:rsidRPr="003077E4" w:rsidRDefault="00F4383B" w:rsidP="00B52C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5/1 – červenou barvou dělat bublinu s výsledkem 10 – </w:t>
      </w:r>
      <w:r w:rsidRPr="003077E4">
        <w:rPr>
          <w:rFonts w:ascii="Times New Roman" w:hAnsi="Times New Roman"/>
          <w:b/>
          <w:sz w:val="24"/>
          <w:szCs w:val="24"/>
        </w:rPr>
        <w:t xml:space="preserve">opět postup a </w:t>
      </w:r>
      <w:r>
        <w:rPr>
          <w:rFonts w:ascii="Times New Roman" w:hAnsi="Times New Roman"/>
          <w:b/>
          <w:sz w:val="24"/>
          <w:szCs w:val="24"/>
        </w:rPr>
        <w:t>rozkla</w:t>
      </w:r>
      <w:r w:rsidRPr="003077E4">
        <w:rPr>
          <w:rFonts w:ascii="Times New Roman" w:hAnsi="Times New Roman"/>
          <w:b/>
          <w:sz w:val="24"/>
          <w:szCs w:val="24"/>
        </w:rPr>
        <w:t>dy říkat nahlas</w:t>
      </w:r>
    </w:p>
    <w:p w:rsidR="00F4383B" w:rsidRDefault="00F4383B" w:rsidP="00B52C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5/2, 3, 4 + motýlek / str. 3 /</w:t>
      </w:r>
    </w:p>
    <w:p w:rsidR="00F4383B" w:rsidRDefault="00F4383B" w:rsidP="00B52C5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4383B" w:rsidRDefault="00F4383B" w:rsidP="003077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</w:t>
      </w:r>
      <w:r>
        <w:rPr>
          <w:rFonts w:ascii="Times New Roman" w:hAnsi="Times New Roman"/>
          <w:sz w:val="24"/>
          <w:szCs w:val="24"/>
        </w:rPr>
        <w:t xml:space="preserve"> s přechodem přes 10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F4383B" w:rsidRDefault="00F4383B" w:rsidP="00B52C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str.7 -  dokreslujeme mince a dole hned zapisujeme čísla</w:t>
      </w:r>
    </w:p>
    <w:p w:rsidR="00F4383B" w:rsidRDefault="00F4383B" w:rsidP="00B52C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8 -  dole psát rozklady (bez nožiček, jen dvě čísla)       9 + 2 </w:t>
      </w:r>
      <w:r w:rsidRPr="00424638">
        <w:rPr>
          <w:rFonts w:ascii="Helvetica" w:hAnsi="Helvetica" w:cs="Helvetica"/>
          <w:color w:val="444444"/>
          <w:sz w:val="24"/>
          <w:szCs w:val="24"/>
        </w:rPr>
        <w:t>=</w:t>
      </w:r>
      <w:r>
        <w:rPr>
          <w:rFonts w:ascii="Helvetica" w:hAnsi="Helvetica" w:cs="Helvetica"/>
          <w:color w:val="444444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83B" w:rsidRPr="003077E4" w:rsidRDefault="00F4383B" w:rsidP="003077E4">
      <w:pPr>
        <w:pStyle w:val="ListParagraph"/>
        <w:ind w:left="106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1     1</w:t>
      </w:r>
    </w:p>
    <w:p w:rsidR="00F4383B" w:rsidRDefault="00F4383B" w:rsidP="003077E4">
      <w:pPr>
        <w:pStyle w:val="ListParagraph"/>
        <w:ind w:left="1068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9 + 3 </w:t>
      </w:r>
      <w:r w:rsidRPr="00424638">
        <w:rPr>
          <w:rFonts w:ascii="Helvetica" w:hAnsi="Helvetica" w:cs="Helvetica"/>
          <w:color w:val="444444"/>
          <w:sz w:val="24"/>
          <w:szCs w:val="24"/>
        </w:rPr>
        <w:t>=</w:t>
      </w:r>
      <w:r>
        <w:rPr>
          <w:rFonts w:ascii="Helvetica" w:hAnsi="Helvetica" w:cs="Helvetica"/>
          <w:color w:val="444444"/>
          <w:sz w:val="24"/>
          <w:szCs w:val="24"/>
        </w:rPr>
        <w:t xml:space="preserve"> 12</w:t>
      </w:r>
    </w:p>
    <w:p w:rsidR="00F4383B" w:rsidRPr="00113B68" w:rsidRDefault="00F4383B" w:rsidP="00113B6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color w:val="444444"/>
          <w:sz w:val="24"/>
          <w:szCs w:val="24"/>
          <w:vertAlign w:val="superscript"/>
        </w:rPr>
        <w:t xml:space="preserve">  </w:t>
      </w:r>
      <w:r w:rsidRPr="00113B68">
        <w:rPr>
          <w:rFonts w:ascii="Times New Roman" w:hAnsi="Times New Roman"/>
          <w:color w:val="444444"/>
          <w:sz w:val="24"/>
          <w:szCs w:val="24"/>
          <w:vertAlign w:val="superscript"/>
        </w:rPr>
        <w:t>2</w:t>
      </w:r>
    </w:p>
    <w:p w:rsidR="00F4383B" w:rsidRPr="00113B68" w:rsidRDefault="00F4383B" w:rsidP="00113B6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color w:val="444444"/>
          <w:sz w:val="24"/>
          <w:szCs w:val="24"/>
          <w:vertAlign w:val="superscript"/>
        </w:rPr>
      </w:pPr>
      <w:r w:rsidRPr="00113B68">
        <w:rPr>
          <w:rFonts w:ascii="Times New Roman" w:hAnsi="Times New Roman"/>
          <w:b/>
          <w:sz w:val="24"/>
          <w:szCs w:val="24"/>
        </w:rPr>
        <w:t>děti stále počítají nahlas</w:t>
      </w:r>
    </w:p>
    <w:p w:rsidR="00F4383B" w:rsidRDefault="00F4383B" w:rsidP="0083625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4383B" w:rsidRDefault="00F4383B" w:rsidP="00836259">
      <w:pPr>
        <w:jc w:val="both"/>
        <w:rPr>
          <w:rFonts w:ascii="Times New Roman" w:hAnsi="Times New Roman"/>
          <w:sz w:val="24"/>
          <w:szCs w:val="24"/>
        </w:rPr>
      </w:pPr>
      <w:r w:rsidRPr="00836259">
        <w:rPr>
          <w:rFonts w:ascii="Times New Roman" w:hAnsi="Times New Roman"/>
          <w:sz w:val="24"/>
          <w:szCs w:val="24"/>
          <w:u w:val="single"/>
        </w:rPr>
        <w:t>Nakopírovaný papír č. 1</w:t>
      </w:r>
      <w:r>
        <w:rPr>
          <w:rFonts w:ascii="Times New Roman" w:hAnsi="Times New Roman"/>
          <w:sz w:val="24"/>
          <w:szCs w:val="24"/>
        </w:rPr>
        <w:t xml:space="preserve"> – (byl u paní Vyhnálkové s písankou č.3)</w:t>
      </w:r>
    </w:p>
    <w:p w:rsidR="00F4383B" w:rsidRPr="00836259" w:rsidRDefault="00F4383B" w:rsidP="008362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prosím, aby děti dle vzoru dělaly bubliny do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Times New Roman" w:hAnsi="Times New Roman"/>
            <w:sz w:val="24"/>
            <w:szCs w:val="24"/>
          </w:rPr>
          <w:t>10 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stále nahlas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říkaly</w:t>
      </w:r>
      <w:r w:rsidRPr="00836259">
        <w:rPr>
          <w:rFonts w:ascii="Times New Roman" w:hAnsi="Times New Roman"/>
          <w:b/>
          <w:sz w:val="24"/>
          <w:szCs w:val="24"/>
        </w:rPr>
        <w:t xml:space="preserve"> postup a rozklad</w:t>
      </w:r>
    </w:p>
    <w:p w:rsidR="00F4383B" w:rsidRPr="00836259" w:rsidRDefault="00F4383B" w:rsidP="00836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papír spočítat celý</w:t>
      </w:r>
    </w:p>
    <w:p w:rsidR="00F4383B" w:rsidRDefault="00F4383B" w:rsidP="00B52C5F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83B" w:rsidRDefault="00F4383B" w:rsidP="00B52C5F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Prvouka:</w:t>
      </w:r>
    </w:p>
    <w:p w:rsidR="00F4383B" w:rsidRDefault="00F4383B" w:rsidP="00B52C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32/3</w:t>
      </w:r>
    </w:p>
    <w:p w:rsidR="00F4383B" w:rsidRDefault="00F4383B" w:rsidP="008362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str. 43/celá</w:t>
      </w:r>
    </w:p>
    <w:p w:rsidR="00F4383B" w:rsidRPr="00836259" w:rsidRDefault="00F4383B" w:rsidP="008362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44/1 – hledat a škrtat požadované názvy</w:t>
      </w:r>
    </w:p>
    <w:p w:rsidR="00F4383B" w:rsidRDefault="00F4383B" w:rsidP="00B52C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44/2, 3 – můžou psát tiskacím písmem, kdo zvládne, napíše psacím písmem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Děti, nezapomeňte natrhat mamince kytičku k nedělnímu svátku. Možná byste mohly zkusit uvít věneček z pampelišek. Já přeji maminkám všechno nejlepší, hlavně pevné zdraví.</w:t>
      </w: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</w:p>
    <w:p w:rsidR="00F4383B" w:rsidRDefault="00F4383B" w:rsidP="00B52C5F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Mgr. Jana Hanušová</w:t>
      </w:r>
    </w:p>
    <w:p w:rsidR="00F4383B" w:rsidRDefault="00F4383B" w:rsidP="00B52C5F">
      <w:pPr>
        <w:pStyle w:val="ListParagraph"/>
        <w:ind w:left="1605"/>
        <w:jc w:val="both"/>
        <w:rPr>
          <w:rFonts w:ascii="Times New Roman" w:hAnsi="Times New Roman"/>
          <w:sz w:val="24"/>
          <w:szCs w:val="24"/>
        </w:rPr>
      </w:pPr>
    </w:p>
    <w:p w:rsidR="00F4383B" w:rsidRDefault="00F4383B" w:rsidP="00B52C5F">
      <w:pPr>
        <w:rPr>
          <w:rFonts w:ascii="Times New Roman" w:hAnsi="Times New Roman"/>
          <w:sz w:val="28"/>
          <w:szCs w:val="28"/>
        </w:rPr>
      </w:pPr>
    </w:p>
    <w:p w:rsidR="00F4383B" w:rsidRDefault="00F4383B" w:rsidP="00B52C5F"/>
    <w:p w:rsidR="00F4383B" w:rsidRDefault="00F4383B" w:rsidP="00B52C5F"/>
    <w:p w:rsidR="00F4383B" w:rsidRDefault="00F4383B"/>
    <w:sectPr w:rsidR="00F4383B" w:rsidSect="007E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E13"/>
    <w:multiLevelType w:val="hybridMultilevel"/>
    <w:tmpl w:val="418E3986"/>
    <w:lvl w:ilvl="0" w:tplc="EC704428">
      <w:start w:val="1"/>
      <w:numFmt w:val="decimal"/>
      <w:lvlText w:val="%1"/>
      <w:lvlJc w:val="left"/>
      <w:pPr>
        <w:ind w:left="72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7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4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1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8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5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3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038" w:hanging="180"/>
      </w:pPr>
      <w:rPr>
        <w:rFonts w:cs="Times New Roman"/>
      </w:rPr>
    </w:lvl>
  </w:abstractNum>
  <w:abstractNum w:abstractNumId="1">
    <w:nsid w:val="2950206E"/>
    <w:multiLevelType w:val="hybridMultilevel"/>
    <w:tmpl w:val="928A26DE"/>
    <w:lvl w:ilvl="0" w:tplc="6150CFFC">
      <w:start w:val="1"/>
      <w:numFmt w:val="decimal"/>
      <w:lvlText w:val="%1"/>
      <w:lvlJc w:val="left"/>
      <w:pPr>
        <w:ind w:left="723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6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3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1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8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5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2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993" w:hanging="180"/>
      </w:pPr>
      <w:rPr>
        <w:rFonts w:cs="Times New Roman"/>
      </w:rPr>
    </w:lvl>
  </w:abstractNum>
  <w:abstractNum w:abstractNumId="2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5F"/>
    <w:rsid w:val="00052C8D"/>
    <w:rsid w:val="000535FA"/>
    <w:rsid w:val="00113B68"/>
    <w:rsid w:val="00171831"/>
    <w:rsid w:val="001B7D48"/>
    <w:rsid w:val="003077E4"/>
    <w:rsid w:val="00424638"/>
    <w:rsid w:val="005E258D"/>
    <w:rsid w:val="007E417C"/>
    <w:rsid w:val="008163F6"/>
    <w:rsid w:val="00836259"/>
    <w:rsid w:val="00A34C03"/>
    <w:rsid w:val="00B52C5F"/>
    <w:rsid w:val="00F4383B"/>
    <w:rsid w:val="00F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52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C5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B52C5F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2C5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346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Mamka</cp:lastModifiedBy>
  <cp:revision>8</cp:revision>
  <dcterms:created xsi:type="dcterms:W3CDTF">2020-04-23T07:03:00Z</dcterms:created>
  <dcterms:modified xsi:type="dcterms:W3CDTF">2020-04-25T17:04:00Z</dcterms:modified>
</cp:coreProperties>
</file>