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Look w:val="04A0"/>
      </w:tblPr>
      <w:tblGrid>
        <w:gridCol w:w="9022"/>
      </w:tblGrid>
      <w:tr w:rsidR="00E01B77" w:rsidTr="0059343B">
        <w:trPr>
          <w:trHeight w:val="13608"/>
        </w:trPr>
        <w:tc>
          <w:tcPr>
            <w:tcW w:w="9022" w:type="dxa"/>
            <w:shd w:val="clear" w:color="auto" w:fill="FFFFFF" w:themeFill="background1"/>
          </w:tcPr>
          <w:p w:rsidR="009C3BCF" w:rsidRPr="009C3BCF" w:rsidRDefault="00E84B37" w:rsidP="009C3BCF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cs-CZ"/>
              </w:rPr>
            </w:pPr>
            <w:r w:rsidRPr="009C3BCF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cs-CZ"/>
              </w:rPr>
              <w:t>Velikonoční zvyky</w:t>
            </w:r>
          </w:p>
          <w:p w:rsidR="00E84B37" w:rsidRDefault="00E84B3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- viz. obrázky pod textem</w:t>
            </w:r>
          </w:p>
          <w:p w:rsidR="00E84B37" w:rsidRDefault="00E84B3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Přečti si koledu a připomeň si velikonoční zvyky.  </w:t>
            </w:r>
          </w:p>
          <w:p w:rsidR="00E84B37" w:rsidRDefault="00E84B3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Měl/a bys alespoň 2 velikonoční zvyky popsat. Poznat velikonoční koledu a říci, co to je koleda. </w:t>
            </w:r>
          </w:p>
          <w:p w:rsidR="00E84B37" w:rsidRDefault="00E84B3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Z hlediska pravopisu si pamatovat, že Velikonoce – se píší s velkým počátečním písmenem – je to název svátku stejně jako </w:t>
            </w:r>
            <w:r w:rsidR="009C3BCF">
              <w:rPr>
                <w:rFonts w:ascii="Times New Roman" w:hAnsi="Times New Roman" w:cs="Times New Roman"/>
                <w:b/>
                <w:noProof/>
                <w:lang w:eastAsia="cs-CZ"/>
              </w:rPr>
              <w:t>V</w:t>
            </w:r>
            <w:r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ánoce, </w:t>
            </w:r>
            <w:r w:rsidR="009C3BCF">
              <w:rPr>
                <w:rFonts w:ascii="Times New Roman" w:hAnsi="Times New Roman" w:cs="Times New Roman"/>
                <w:b/>
                <w:noProof/>
                <w:lang w:eastAsia="cs-CZ"/>
              </w:rPr>
              <w:t>Nový rok……..</w:t>
            </w:r>
          </w:p>
          <w:p w:rsidR="009C3BCF" w:rsidRDefault="009C3BCF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>
              <w:rPr>
                <w:rFonts w:ascii="Times New Roman" w:hAnsi="Times New Roman" w:cs="Times New Roman"/>
                <w:b/>
                <w:noProof/>
                <w:lang w:eastAsia="cs-CZ"/>
              </w:rPr>
              <w:t>Přídavné jméno  - velikonoční – se píše s malým písmenem  - je to př. jm. měkké, vzor jarní</w:t>
            </w:r>
            <w:r w:rsidR="0059343B">
              <w:rPr>
                <w:rFonts w:ascii="Times New Roman" w:hAnsi="Times New Roman" w:cs="Times New Roman"/>
                <w:b/>
                <w:noProof/>
                <w:lang w:eastAsia="cs-CZ"/>
              </w:rPr>
              <w:t>.</w:t>
            </w:r>
          </w:p>
          <w:p w:rsidR="009C3BCF" w:rsidRPr="00E84B37" w:rsidRDefault="009C3BCF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</w:p>
          <w:p w:rsidR="009C3BCF" w:rsidRPr="0059343B" w:rsidRDefault="00E01B77" w:rsidP="0059343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16212D"/>
                <w:sz w:val="24"/>
                <w:szCs w:val="24"/>
              </w:rPr>
            </w:pPr>
            <w:r w:rsidRPr="00E84B3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cs-CZ"/>
              </w:rPr>
              <w:t xml:space="preserve"> </w:t>
            </w:r>
            <w:r w:rsidR="00E84B37" w:rsidRPr="0059343B"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shd w:val="clear" w:color="auto" w:fill="FFFFFF" w:themeFill="background1"/>
              </w:rPr>
              <w:t xml:space="preserve">Koleda 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>označovala původně píseň, kterou děti zpívaly během velkých křesťanských svátků při obcházení</w:t>
            </w:r>
            <w:r w:rsidR="00E84B37" w:rsidRPr="00E84B37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EEEEEE"/>
              </w:rPr>
              <w:t xml:space="preserve"> 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>jednotlivých domů. Tento zvyk se ale dnes dodržuje pouze na vsích, kde děti a dospělí navštěvují sousedy a</w:t>
            </w:r>
            <w:r w:rsidR="00E84B37" w:rsidRPr="00E84B37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EEEEEE"/>
              </w:rPr>
              <w:t xml:space="preserve"> 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>"koledují si" o výslužku. Dnes si koledy převážně spojujeme s Vánocemi, ale také Velikonoce mají své</w:t>
            </w:r>
            <w:r w:rsidR="00E84B37" w:rsidRPr="00E84B37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EEEEEE"/>
              </w:rPr>
              <w:t xml:space="preserve"> 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 xml:space="preserve">tradiční říkanky. Mezi nejznámější patří koleda </w:t>
            </w:r>
            <w:proofErr w:type="gramStart"/>
            <w:r w:rsidR="00E84B37" w:rsidRP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>Hody</w:t>
            </w:r>
            <w:r w:rsid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 xml:space="preserve"> hody</w:t>
            </w:r>
            <w:proofErr w:type="gramEnd"/>
            <w:r w:rsidR="00E84B37" w:rsidRPr="0059343B">
              <w:rPr>
                <w:rFonts w:ascii="Times New Roman" w:hAnsi="Times New Roman" w:cs="Times New Roman"/>
                <w:color w:val="16212D"/>
                <w:sz w:val="20"/>
                <w:szCs w:val="20"/>
                <w:shd w:val="clear" w:color="auto" w:fill="FFFFFF" w:themeFill="background1"/>
              </w:rPr>
              <w:t xml:space="preserve"> doprovody.</w:t>
            </w:r>
            <w:r w:rsidR="00E84B37" w:rsidRPr="00E84B37">
              <w:rPr>
                <w:rFonts w:ascii="Times New Roman" w:hAnsi="Times New Roman" w:cs="Times New Roman"/>
                <w:color w:val="16212D"/>
                <w:sz w:val="20"/>
                <w:szCs w:val="20"/>
              </w:rPr>
              <w:br/>
            </w:r>
          </w:p>
          <w:p w:rsidR="009C3BCF" w:rsidRPr="0059343B" w:rsidRDefault="009C3BCF" w:rsidP="009C3BCF">
            <w:pPr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EEEEEE"/>
              </w:rPr>
            </w:pPr>
            <w:r w:rsidRPr="0059343B">
              <w:rPr>
                <w:rFonts w:ascii="Times New Roman" w:hAnsi="Times New Roman" w:cs="Times New Roman"/>
                <w:b/>
                <w:color w:val="16212D"/>
                <w:sz w:val="24"/>
                <w:szCs w:val="24"/>
              </w:rPr>
              <w:t xml:space="preserve">Celý text této koledy už málokdo zná. Známá je první a druhá sloka. </w:t>
            </w:r>
            <w:r w:rsidR="00E84B37" w:rsidRPr="0059343B">
              <w:rPr>
                <w:rFonts w:ascii="Times New Roman" w:hAnsi="Times New Roman" w:cs="Times New Roman"/>
                <w:b/>
                <w:color w:val="16212D"/>
                <w:sz w:val="24"/>
                <w:szCs w:val="24"/>
              </w:rPr>
              <w:br/>
            </w:r>
          </w:p>
          <w:p w:rsidR="008F7E31" w:rsidRPr="0059343B" w:rsidRDefault="00546066" w:rsidP="009C3BCF">
            <w:pPr>
              <w:rPr>
                <w:noProof/>
                <w:sz w:val="24"/>
                <w:szCs w:val="24"/>
                <w:lang w:eastAsia="cs-CZ"/>
              </w:rPr>
            </w:pPr>
            <w:r w:rsidRPr="0059343B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 w:themeFill="background1"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1.15pt;margin-top:.9pt;width:202.5pt;height:225.35pt;z-index:251658240" stroked="f">
                  <v:textbox>
                    <w:txbxContent>
                      <w:p w:rsidR="009C3BCF" w:rsidRPr="0059343B" w:rsidRDefault="0059343B" w:rsidP="0059343B">
                        <w:pPr>
                          <w:shd w:val="clear" w:color="auto" w:fill="FFFFFF" w:themeFill="background1"/>
                        </w:pPr>
                        <w:r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t>Skoč,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t xml:space="preserve"> panno do vody,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Pro ty černé jahody.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Proč bych já tam skákala,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Své sukýnky máchala,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Kde bych si je usušila?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</w:rPr>
                          <w:br/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</w:rPr>
                          <w:br/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t>U pana Víta.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Vít není doma,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</w:rPr>
                          <w:br/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t>Jel do Berouna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Pro čtyři ovce,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Pro pátého skopce,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Pro šestého berana,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Snědli jsme ho do rána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</w:rPr>
                          <w:br/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t xml:space="preserve">I s </w:t>
                        </w:r>
                        <w:proofErr w:type="spellStart"/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t>rohama</w:t>
                        </w:r>
                        <w:proofErr w:type="spellEnd"/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t>.</w:t>
                        </w:r>
                        <w:r w:rsidR="009C3BCF" w:rsidRPr="0059343B">
                          <w:rPr>
                            <w:rFonts w:ascii="Times New Roman" w:hAnsi="Times New Roman" w:cs="Times New Roman"/>
                            <w:color w:val="16212D"/>
                            <w:shd w:val="clear" w:color="auto" w:fill="FFFFFF" w:themeFill="background1"/>
                          </w:rPr>
                          <w:br/>
                          <w:t>Pochválen buď Pán Ježíš Kristus.</w:t>
                        </w:r>
                        <w:r w:rsidR="009C3BCF" w:rsidRPr="0059343B">
                          <w:rPr>
                            <w:rFonts w:ascii="Arial" w:hAnsi="Arial" w:cs="Arial"/>
                            <w:color w:val="16212D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>Hody</w:t>
            </w:r>
            <w:r w:rsid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>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 xml:space="preserve"> hody doprovody,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Dejte vejce malovaný,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Nedáte-li malovaný,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Dejte aspoň bílý,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Slepička vám snese jiný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V komoře v koutku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 xml:space="preserve">Na </w:t>
            </w:r>
            <w:proofErr w:type="gramStart"/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>zeleným</w:t>
            </w:r>
            <w:proofErr w:type="gramEnd"/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 xml:space="preserve"> proutku.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Proutek se ohýbá,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Slepička kokrhá.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 xml:space="preserve">Dejte ji </w:t>
            </w:r>
            <w:proofErr w:type="spellStart"/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>jísti</w:t>
            </w:r>
            <w:proofErr w:type="spellEnd"/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>, 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 xml:space="preserve">Dejte jí </w:t>
            </w:r>
            <w:proofErr w:type="spellStart"/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>píti</w:t>
            </w:r>
            <w:proofErr w:type="spellEnd"/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t>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Dejte jí semence,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  <w:t>Ona snese tři vejce.</w:t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  <w:shd w:val="clear" w:color="auto" w:fill="FFFFFF" w:themeFill="background1"/>
              </w:rPr>
              <w:br/>
            </w:r>
            <w:r w:rsidR="00E84B37" w:rsidRPr="0059343B">
              <w:rPr>
                <w:rFonts w:ascii="Times New Roman" w:hAnsi="Times New Roman" w:cs="Times New Roman"/>
                <w:color w:val="16212D"/>
                <w:sz w:val="24"/>
                <w:szCs w:val="24"/>
              </w:rPr>
              <w:br/>
            </w:r>
          </w:p>
          <w:p w:rsidR="008F7E31" w:rsidRPr="008F7E31" w:rsidRDefault="008F7E31" w:rsidP="008F7E31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8F7E31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>Proč koledujeme doprovody?</w:t>
            </w:r>
          </w:p>
          <w:p w:rsidR="008F7E31" w:rsidRPr="008F7E31" w:rsidRDefault="008F7E31" w:rsidP="008F7E31">
            <w:pPr>
              <w:pStyle w:val="Bezmezer"/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</w:pPr>
            <w:r w:rsidRPr="008F7E31">
              <w:rPr>
                <w:rFonts w:ascii="Times New Roman" w:hAnsi="Times New Roman" w:cs="Times New Roman"/>
                <w:color w:val="2C2F3B"/>
                <w:shd w:val="clear" w:color="auto" w:fill="FFFFFF"/>
              </w:rPr>
              <w:t>Když koledníci na Velikonoce odříkávají text koledy </w:t>
            </w:r>
            <w:r w:rsidRPr="008F7E31">
              <w:rPr>
                <w:rStyle w:val="Zvraznn"/>
                <w:rFonts w:ascii="Times New Roman" w:hAnsi="Times New Roman" w:cs="Times New Roman"/>
                <w:color w:val="2C2F3B"/>
                <w:shd w:val="clear" w:color="auto" w:fill="FFFFFF"/>
              </w:rPr>
              <w:t>Hody, hody doprovody</w:t>
            </w:r>
            <w:r w:rsidRPr="008F7E31">
              <w:rPr>
                <w:rFonts w:ascii="Times New Roman" w:hAnsi="Times New Roman" w:cs="Times New Roman"/>
                <w:color w:val="2C2F3B"/>
                <w:shd w:val="clear" w:color="auto" w:fill="FFFFFF"/>
              </w:rPr>
              <w:t xml:space="preserve">, zní to trochu jako kouzelná formule. Vysvětlení významu je však docela jednoduché. První neděle po Velikonocích se nazývala Provodní neděle nebo také </w:t>
            </w:r>
            <w:proofErr w:type="spellStart"/>
            <w:r w:rsidRPr="008F7E31">
              <w:rPr>
                <w:rFonts w:ascii="Times New Roman" w:hAnsi="Times New Roman" w:cs="Times New Roman"/>
                <w:color w:val="2C2F3B"/>
                <w:shd w:val="clear" w:color="auto" w:fill="FFFFFF"/>
              </w:rPr>
              <w:t>provoda</w:t>
            </w:r>
            <w:proofErr w:type="spellEnd"/>
            <w:r w:rsidRPr="008F7E31">
              <w:rPr>
                <w:rFonts w:ascii="Times New Roman" w:hAnsi="Times New Roman" w:cs="Times New Roman"/>
                <w:color w:val="2C2F3B"/>
                <w:shd w:val="clear" w:color="auto" w:fill="FFFFFF"/>
              </w:rPr>
              <w:t>. Velikonoce se původně slavily osm dní, od Hodu božího velikonočního (Velikonoční neděle) do následující</w:t>
            </w:r>
            <w:r>
              <w:rPr>
                <w:rFonts w:ascii="Arial" w:hAnsi="Arial" w:cs="Arial"/>
                <w:color w:val="2C2F3B"/>
                <w:shd w:val="clear" w:color="auto" w:fill="FFFFFF"/>
              </w:rPr>
              <w:t xml:space="preserve"> </w:t>
            </w:r>
            <w:r w:rsidRPr="008F7E31">
              <w:rPr>
                <w:rFonts w:ascii="Times New Roman" w:hAnsi="Times New Roman" w:cs="Times New Roman"/>
                <w:color w:val="2C2F3B"/>
                <w:shd w:val="clear" w:color="auto" w:fill="FFFFFF"/>
              </w:rPr>
              <w:t xml:space="preserve">Provodní neděle. </w:t>
            </w:r>
            <w:r w:rsidRPr="008F7E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Těmito slovy začíná vícero velikonočních koled, kromě známých </w:t>
            </w:r>
            <w:r w:rsidRPr="008F7E31">
              <w:rPr>
                <w:rStyle w:val="Zvraznn"/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Hody, hody doprovody, dejte vejce malovaný</w:t>
            </w:r>
            <w:r w:rsidRPr="008F7E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a </w:t>
            </w:r>
            <w:r w:rsidRPr="008F7E31">
              <w:rPr>
                <w:rStyle w:val="Zvraznn"/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 xml:space="preserve">Hody, hody doprovody, já </w:t>
            </w:r>
            <w:proofErr w:type="gramStart"/>
            <w:r w:rsidRPr="008F7E31">
              <w:rPr>
                <w:rStyle w:val="Zvraznn"/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jsem</w:t>
            </w:r>
            <w:proofErr w:type="gramEnd"/>
            <w:r w:rsidRPr="008F7E31">
              <w:rPr>
                <w:rStyle w:val="Zvraznn"/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 xml:space="preserve"> malý zajíček</w:t>
            </w:r>
            <w:r w:rsidRPr="008F7E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8F7E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můžeme</w:t>
            </w:r>
            <w:proofErr w:type="gramEnd"/>
            <w:r w:rsidRPr="008F7E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slyšet i různé kreativní úpravy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8F7E31" w:rsidRDefault="008F7E31" w:rsidP="009C3BCF">
            <w:pPr>
              <w:rPr>
                <w:noProof/>
                <w:lang w:eastAsia="cs-CZ"/>
              </w:rPr>
            </w:pPr>
          </w:p>
          <w:p w:rsidR="008F7E31" w:rsidRPr="008F7E31" w:rsidRDefault="008F7E31" w:rsidP="009C3BC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8F7E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Kreativní  úkol: </w:t>
            </w:r>
          </w:p>
          <w:p w:rsidR="008F7E31" w:rsidRPr="008F7E31" w:rsidRDefault="008F7E31" w:rsidP="009C3BC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8F7E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Poku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s</w:t>
            </w:r>
            <w:r w:rsidRPr="008F7E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se napsat</w:t>
            </w:r>
            <w:r w:rsidR="005934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(vymyslet)</w:t>
            </w:r>
            <w:r w:rsidRPr="008F7E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alespoň 1 upravenou 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loku</w:t>
            </w:r>
            <w:r w:rsidRPr="008F7E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této koledy. </w:t>
            </w:r>
          </w:p>
          <w:p w:rsidR="008F7E31" w:rsidRPr="008F7E31" w:rsidRDefault="008F7E31" w:rsidP="009C3BCF">
            <w:pPr>
              <w:rPr>
                <w:rFonts w:ascii="Times New Roman" w:hAnsi="Times New Roman" w:cs="Times New Roman"/>
                <w:noProof/>
                <w:lang w:eastAsia="cs-CZ"/>
              </w:rPr>
            </w:pPr>
          </w:p>
          <w:p w:rsidR="008F7E31" w:rsidRPr="006B1D9C" w:rsidRDefault="006B1D9C" w:rsidP="009C3B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</w:pPr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Slovo </w:t>
            </w:r>
            <w:r w:rsidRPr="006B1D9C">
              <w:rPr>
                <w:rStyle w:val="Zvraznn"/>
                <w:rFonts w:ascii="Times New Roman" w:hAnsi="Times New Roman" w:cs="Times New Roman"/>
                <w:b/>
                <w:color w:val="2C2F3B"/>
                <w:sz w:val="24"/>
                <w:szCs w:val="24"/>
                <w:shd w:val="clear" w:color="auto" w:fill="FFFFFF"/>
              </w:rPr>
              <w:t>pomlázka</w:t>
            </w:r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 je spojeno se třemi různými významy. Může to být spletený svazek prutů, většinou vrbových, kterým se </w:t>
            </w:r>
            <w:hyperlink r:id="rId4" w:tgtFrame="_blank" w:history="1">
              <w:r w:rsidRPr="006B1D9C">
                <w:rPr>
                  <w:rStyle w:val="Hypertextovodkaz"/>
                  <w:rFonts w:ascii="Times New Roman" w:hAnsi="Times New Roman" w:cs="Times New Roman"/>
                  <w:color w:val="E00A17"/>
                  <w:sz w:val="24"/>
                  <w:szCs w:val="24"/>
                  <w:shd w:val="clear" w:color="auto" w:fill="FFFFFF"/>
                </w:rPr>
                <w:t>na Velikonoční pondělí</w:t>
              </w:r>
            </w:hyperlink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 xml:space="preserve"> šlehají děvčata, aby zůstala </w:t>
            </w:r>
            <w:proofErr w:type="gramStart"/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 xml:space="preserve">mladá </w:t>
            </w:r>
            <w:r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 xml:space="preserve"> </w:t>
            </w:r>
            <w:r w:rsidR="0059343B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 xml:space="preserve"> </w:t>
            </w:r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(s tím</w:t>
            </w:r>
            <w:proofErr w:type="gramEnd"/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 xml:space="preserve"> souvisí i vznik slova </w:t>
            </w:r>
            <w:r w:rsidRPr="006B1D9C">
              <w:rPr>
                <w:rStyle w:val="Zvraznn"/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pomlázka</w:t>
            </w:r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 z </w:t>
            </w:r>
            <w:proofErr w:type="spellStart"/>
            <w:r w:rsidRPr="006B1D9C">
              <w:rPr>
                <w:rStyle w:val="Zvraznn"/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pomladit</w:t>
            </w:r>
            <w:proofErr w:type="spellEnd"/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). Dalším jeho významem je zvyk </w:t>
            </w:r>
            <w:hyperlink r:id="rId5" w:tgtFrame="_blank" w:history="1">
              <w:r w:rsidRPr="006B1D9C">
                <w:rPr>
                  <w:rStyle w:val="Hypertextovodkaz"/>
                  <w:rFonts w:ascii="Times New Roman" w:hAnsi="Times New Roman" w:cs="Times New Roman"/>
                  <w:color w:val="E00A17"/>
                  <w:sz w:val="24"/>
                  <w:szCs w:val="24"/>
                  <w:shd w:val="clear" w:color="auto" w:fill="FFFFFF"/>
                </w:rPr>
                <w:t>chodit o Velikonocích koledovat</w:t>
              </w:r>
            </w:hyperlink>
            <w:r w:rsidRPr="006B1D9C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. A nakonec může znamenat i odměnu za koledování, kterou tradičně představovala nabarvená vajíčka</w:t>
            </w:r>
            <w:r w:rsidR="0059343B">
              <w:rPr>
                <w:rFonts w:ascii="Times New Roman" w:hAnsi="Times New Roman" w:cs="Times New Roman"/>
                <w:color w:val="2C2F3B"/>
                <w:sz w:val="24"/>
                <w:szCs w:val="24"/>
                <w:shd w:val="clear" w:color="auto" w:fill="FFFFFF"/>
              </w:rPr>
              <w:t>.</w:t>
            </w:r>
          </w:p>
          <w:p w:rsidR="008F7E31" w:rsidRPr="00B365AE" w:rsidRDefault="00B365AE" w:rsidP="009C3BCF">
            <w:pPr>
              <w:rPr>
                <w:noProof/>
                <w:sz w:val="16"/>
                <w:szCs w:val="16"/>
                <w:lang w:eastAsia="cs-CZ"/>
              </w:rPr>
            </w:pPr>
            <w:r w:rsidRPr="00B365AE">
              <w:rPr>
                <w:sz w:val="16"/>
                <w:szCs w:val="16"/>
              </w:rPr>
              <w:t xml:space="preserve">Zdroj: </w:t>
            </w:r>
            <w:hyperlink r:id="rId6" w:history="1">
              <w:r w:rsidRPr="00B365AE">
                <w:rPr>
                  <w:rStyle w:val="Hypertextovodkaz"/>
                  <w:sz w:val="16"/>
                  <w:szCs w:val="16"/>
                </w:rPr>
                <w:t>https://www.reflex.cz/clanek/zajimavosti/86004/velikonoce-a-co-o-nich-nevite-proc-rikame-hody-hody-doprovody-a-jak-se-take-rika-pomlazce.html</w:t>
              </w:r>
            </w:hyperlink>
          </w:p>
        </w:tc>
      </w:tr>
      <w:tr w:rsidR="00E01B77" w:rsidTr="006B1D9C">
        <w:trPr>
          <w:trHeight w:val="169"/>
        </w:trPr>
        <w:tc>
          <w:tcPr>
            <w:tcW w:w="9022" w:type="dxa"/>
          </w:tcPr>
          <w:p w:rsidR="00E01B77" w:rsidRDefault="00E01B77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339337" cy="4352925"/>
                  <wp:effectExtent l="19050" t="0" r="0" b="0"/>
                  <wp:docPr id="6" name="Obrázek 5" descr="Květná nedě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ětná neděl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59" cy="43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82A76">
            <w:r>
              <w:rPr>
                <w:noProof/>
                <w:lang w:eastAsia="cs-CZ"/>
              </w:rPr>
              <w:drawing>
                <wp:inline distT="0" distB="0" distL="0" distR="0">
                  <wp:extent cx="5362575" cy="4371869"/>
                  <wp:effectExtent l="19050" t="0" r="9525" b="0"/>
                  <wp:docPr id="2" name="Obrázek 0" descr="stažený sou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087" cy="437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82A76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397753" cy="4400550"/>
                  <wp:effectExtent l="19050" t="0" r="0" b="0"/>
                  <wp:docPr id="4" name="Obrázek 3" descr="stažený soubo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 (1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437" cy="440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01B77">
            <w:r>
              <w:rPr>
                <w:noProof/>
                <w:lang w:eastAsia="cs-CZ"/>
              </w:rPr>
              <w:drawing>
                <wp:inline distT="0" distB="0" distL="0" distR="0">
                  <wp:extent cx="5400675" cy="4402932"/>
                  <wp:effectExtent l="19050" t="0" r="9525" b="0"/>
                  <wp:docPr id="8" name="Obrázek 7" descr="Škaredá stř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karedá střed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545" cy="440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01B77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429250" cy="4426228"/>
                  <wp:effectExtent l="19050" t="0" r="0" b="0"/>
                  <wp:docPr id="9" name="Obrázek 8" descr="Zelený čtvr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lený čtvrtek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940" cy="442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01B77">
            <w:r>
              <w:rPr>
                <w:noProof/>
                <w:lang w:eastAsia="cs-CZ"/>
              </w:rPr>
              <w:drawing>
                <wp:inline distT="0" distB="0" distL="0" distR="0">
                  <wp:extent cx="5429250" cy="4426229"/>
                  <wp:effectExtent l="19050" t="0" r="0" b="0"/>
                  <wp:docPr id="10" name="Obrázek 9" descr="Velký pá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ký pátek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831" cy="442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01B77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467855" cy="4457700"/>
                  <wp:effectExtent l="19050" t="0" r="0" b="0"/>
                  <wp:docPr id="11" name="Obrázek 10" descr="Bílá so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lá sobot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594" cy="445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01B77">
            <w:r>
              <w:rPr>
                <w:noProof/>
                <w:lang w:eastAsia="cs-CZ"/>
              </w:rPr>
              <w:drawing>
                <wp:inline distT="0" distB="0" distL="0" distR="0">
                  <wp:extent cx="5362575" cy="4371869"/>
                  <wp:effectExtent l="19050" t="0" r="9525" b="0"/>
                  <wp:docPr id="12" name="Obrázek 11" descr="Boží hod velikonočn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ží hod velikonoční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01" cy="437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76" w:rsidTr="006B1D9C">
        <w:trPr>
          <w:trHeight w:val="169"/>
        </w:trPr>
        <w:tc>
          <w:tcPr>
            <w:tcW w:w="9022" w:type="dxa"/>
          </w:tcPr>
          <w:p w:rsidR="00E82A76" w:rsidRDefault="00E01B77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360041" cy="4369804"/>
                  <wp:effectExtent l="19050" t="0" r="0" b="0"/>
                  <wp:docPr id="13" name="Obrázek 12" descr="Velikonoční ponděl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ikonoční pondělí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041" cy="436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E70" w:rsidRDefault="00252E70"/>
    <w:p w:rsidR="00E01B77" w:rsidRDefault="00E01B77"/>
    <w:sectPr w:rsidR="00E01B77" w:rsidSect="00252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2A76"/>
    <w:rsid w:val="00252E70"/>
    <w:rsid w:val="00371FB1"/>
    <w:rsid w:val="0046540B"/>
    <w:rsid w:val="00546066"/>
    <w:rsid w:val="0059343B"/>
    <w:rsid w:val="006B1D9C"/>
    <w:rsid w:val="007F1784"/>
    <w:rsid w:val="008B7D8F"/>
    <w:rsid w:val="008F7E31"/>
    <w:rsid w:val="009C3BCF"/>
    <w:rsid w:val="00B365AE"/>
    <w:rsid w:val="00C534FE"/>
    <w:rsid w:val="00E01B77"/>
    <w:rsid w:val="00E82A76"/>
    <w:rsid w:val="00E8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2E70"/>
  </w:style>
  <w:style w:type="paragraph" w:styleId="Nadpis2">
    <w:name w:val="heading 2"/>
    <w:basedOn w:val="Normln"/>
    <w:link w:val="Nadpis2Char"/>
    <w:uiPriority w:val="9"/>
    <w:qFormat/>
    <w:rsid w:val="008F7E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82A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8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A7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E84B37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8F7E3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8F7E3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Bezmezer">
    <w:name w:val="No Spacing"/>
    <w:uiPriority w:val="1"/>
    <w:qFormat/>
    <w:rsid w:val="008F7E3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5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reflex.cz/clanek/zajimavosti/86004/velikonoce-a-co-o-nich-nevite-proc-rikame-hody-hody-doprovody-a-jak-se-take-rika-pomlazce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prozeny.blesk.cz/velikonoc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s://prozeny.blesk.cz/velikonoce-2019-datum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384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vajsarova</dc:creator>
  <cp:lastModifiedBy>vajsarova</cp:lastModifiedBy>
  <cp:revision>2</cp:revision>
  <dcterms:created xsi:type="dcterms:W3CDTF">2020-04-15T11:59:00Z</dcterms:created>
  <dcterms:modified xsi:type="dcterms:W3CDTF">2020-04-15T11:59:00Z</dcterms:modified>
</cp:coreProperties>
</file>